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98" w:rsidRPr="00376DE8" w:rsidRDefault="00060AC9" w:rsidP="00FE0CC7">
      <w:pPr>
        <w:tabs>
          <w:tab w:val="left" w:pos="0"/>
        </w:tabs>
        <w:spacing w:before="60" w:after="0" w:line="240" w:lineRule="auto"/>
        <w:rPr>
          <w:rFonts w:cstheme="minorHAnsi"/>
          <w:sz w:val="24"/>
          <w:szCs w:val="24"/>
        </w:rPr>
      </w:pPr>
      <w:r w:rsidRPr="00376DE8">
        <w:rPr>
          <w:rFonts w:cstheme="minorHAnsi"/>
          <w:b/>
          <w:sz w:val="24"/>
          <w:szCs w:val="24"/>
        </w:rPr>
        <w:t xml:space="preserve">Committee Members </w:t>
      </w:r>
      <w:r w:rsidR="00A11298" w:rsidRPr="00376DE8">
        <w:rPr>
          <w:rFonts w:cstheme="minorHAnsi"/>
          <w:b/>
          <w:sz w:val="24"/>
          <w:szCs w:val="24"/>
        </w:rPr>
        <w:t>Present</w:t>
      </w:r>
      <w:r w:rsidR="006C1487" w:rsidRPr="00376DE8">
        <w:rPr>
          <w:rFonts w:cstheme="minorHAnsi"/>
          <w:sz w:val="24"/>
          <w:szCs w:val="24"/>
        </w:rPr>
        <w:t xml:space="preserve">: </w:t>
      </w:r>
      <w:r w:rsidR="00503661" w:rsidRPr="00376DE8">
        <w:rPr>
          <w:rFonts w:cstheme="minorHAnsi"/>
          <w:sz w:val="24"/>
          <w:szCs w:val="24"/>
        </w:rPr>
        <w:t xml:space="preserve"> </w:t>
      </w:r>
      <w:r w:rsidR="00A11298" w:rsidRPr="00376DE8">
        <w:rPr>
          <w:rFonts w:cstheme="minorHAnsi"/>
          <w:sz w:val="24"/>
          <w:szCs w:val="24"/>
        </w:rPr>
        <w:t>Maureen Booth</w:t>
      </w:r>
      <w:r w:rsidR="000F657B">
        <w:rPr>
          <w:rFonts w:cstheme="minorHAnsi"/>
          <w:sz w:val="24"/>
          <w:szCs w:val="24"/>
        </w:rPr>
        <w:t>, Mary</w:t>
      </w:r>
      <w:r w:rsidR="007A3638">
        <w:rPr>
          <w:rFonts w:cstheme="minorHAnsi"/>
          <w:sz w:val="24"/>
          <w:szCs w:val="24"/>
        </w:rPr>
        <w:t xml:space="preserve"> Kelley, </w:t>
      </w:r>
      <w:r w:rsidR="001A20B1">
        <w:rPr>
          <w:rFonts w:cstheme="minorHAnsi"/>
          <w:sz w:val="24"/>
          <w:szCs w:val="24"/>
        </w:rPr>
        <w:t xml:space="preserve">Karen Mayo, </w:t>
      </w:r>
      <w:r w:rsidR="00CB4885">
        <w:rPr>
          <w:rFonts w:cstheme="minorHAnsi"/>
          <w:sz w:val="24"/>
          <w:szCs w:val="24"/>
        </w:rPr>
        <w:t xml:space="preserve">Grace McCarthy, Peggy Muir (via zoom), </w:t>
      </w:r>
      <w:r w:rsidR="0007621E">
        <w:rPr>
          <w:rFonts w:cstheme="minorHAnsi"/>
          <w:sz w:val="24"/>
          <w:szCs w:val="24"/>
        </w:rPr>
        <w:t>Barbara Rollins</w:t>
      </w:r>
      <w:r w:rsidR="001A20B1">
        <w:rPr>
          <w:rFonts w:cstheme="minorHAnsi"/>
          <w:sz w:val="24"/>
          <w:szCs w:val="24"/>
        </w:rPr>
        <w:t xml:space="preserve"> and Deb Smith</w:t>
      </w:r>
      <w:r w:rsidR="00E05C91">
        <w:rPr>
          <w:rFonts w:cstheme="minorHAnsi"/>
          <w:sz w:val="24"/>
          <w:szCs w:val="24"/>
        </w:rPr>
        <w:t xml:space="preserve"> (via zoom)</w:t>
      </w:r>
    </w:p>
    <w:p w:rsidR="00B623F7" w:rsidRDefault="007D46EA" w:rsidP="00B8651D">
      <w:pPr>
        <w:tabs>
          <w:tab w:val="left" w:pos="900"/>
        </w:tabs>
        <w:spacing w:after="0" w:line="240" w:lineRule="auto"/>
        <w:ind w:left="907" w:hanging="907"/>
        <w:rPr>
          <w:rFonts w:cstheme="minorHAnsi"/>
          <w:sz w:val="24"/>
          <w:szCs w:val="24"/>
        </w:rPr>
      </w:pPr>
      <w:r w:rsidRPr="00376DE8">
        <w:rPr>
          <w:rFonts w:cstheme="minorHAnsi"/>
          <w:b/>
          <w:sz w:val="24"/>
          <w:szCs w:val="24"/>
        </w:rPr>
        <w:t>Absent</w:t>
      </w:r>
      <w:r w:rsidRPr="00376DE8">
        <w:rPr>
          <w:rFonts w:cstheme="minorHAnsi"/>
          <w:sz w:val="24"/>
          <w:szCs w:val="24"/>
        </w:rPr>
        <w:t>:</w:t>
      </w:r>
      <w:r w:rsidR="004054BB" w:rsidRPr="00376DE8">
        <w:rPr>
          <w:rFonts w:cstheme="minorHAnsi"/>
          <w:sz w:val="24"/>
          <w:szCs w:val="24"/>
        </w:rPr>
        <w:t xml:space="preserve"> </w:t>
      </w:r>
      <w:r w:rsidR="001800F0">
        <w:rPr>
          <w:rFonts w:cstheme="minorHAnsi"/>
          <w:sz w:val="24"/>
          <w:szCs w:val="24"/>
        </w:rPr>
        <w:t xml:space="preserve"> </w:t>
      </w:r>
      <w:r w:rsidR="001A20B1">
        <w:rPr>
          <w:rFonts w:cstheme="minorHAnsi"/>
          <w:sz w:val="24"/>
          <w:szCs w:val="24"/>
        </w:rPr>
        <w:t>George Oliver</w:t>
      </w:r>
    </w:p>
    <w:p w:rsidR="001A20B1" w:rsidRDefault="001A20B1" w:rsidP="00B8651D">
      <w:pPr>
        <w:tabs>
          <w:tab w:val="left" w:pos="900"/>
        </w:tabs>
        <w:spacing w:after="0" w:line="240" w:lineRule="auto"/>
        <w:ind w:left="907" w:hanging="907"/>
        <w:rPr>
          <w:rFonts w:cstheme="minorHAnsi"/>
          <w:sz w:val="24"/>
          <w:szCs w:val="24"/>
        </w:rPr>
      </w:pPr>
      <w:r>
        <w:rPr>
          <w:rFonts w:cstheme="minorHAnsi"/>
          <w:b/>
          <w:sz w:val="24"/>
          <w:szCs w:val="24"/>
        </w:rPr>
        <w:t>Staff</w:t>
      </w:r>
      <w:r w:rsidRPr="001A20B1">
        <w:rPr>
          <w:rFonts w:cstheme="minorHAnsi"/>
          <w:sz w:val="24"/>
          <w:szCs w:val="24"/>
        </w:rPr>
        <w:t>:</w:t>
      </w:r>
      <w:r>
        <w:rPr>
          <w:rFonts w:cstheme="minorHAnsi"/>
          <w:sz w:val="24"/>
          <w:szCs w:val="24"/>
        </w:rPr>
        <w:t xml:space="preserve"> Jason Lamoreau</w:t>
      </w:r>
      <w:r w:rsidR="004871BD">
        <w:rPr>
          <w:rFonts w:cstheme="minorHAnsi"/>
          <w:sz w:val="24"/>
          <w:szCs w:val="24"/>
        </w:rPr>
        <w:t xml:space="preserve"> </w:t>
      </w:r>
    </w:p>
    <w:p w:rsidR="00E05C91" w:rsidRDefault="00E05C91" w:rsidP="00B8651D">
      <w:pPr>
        <w:tabs>
          <w:tab w:val="left" w:pos="900"/>
        </w:tabs>
        <w:spacing w:after="0" w:line="240" w:lineRule="auto"/>
        <w:ind w:left="907" w:hanging="907"/>
        <w:rPr>
          <w:rFonts w:cstheme="minorHAnsi"/>
          <w:sz w:val="24"/>
          <w:szCs w:val="24"/>
        </w:rPr>
      </w:pPr>
      <w:r>
        <w:rPr>
          <w:rFonts w:cstheme="minorHAnsi"/>
          <w:b/>
          <w:sz w:val="24"/>
          <w:szCs w:val="24"/>
        </w:rPr>
        <w:t>Guests</w:t>
      </w:r>
      <w:r w:rsidRPr="00E05C91">
        <w:rPr>
          <w:rFonts w:cstheme="minorHAnsi"/>
          <w:sz w:val="24"/>
          <w:szCs w:val="24"/>
        </w:rPr>
        <w:t>:</w:t>
      </w:r>
      <w:r>
        <w:rPr>
          <w:rFonts w:cstheme="minorHAnsi"/>
          <w:sz w:val="24"/>
          <w:szCs w:val="24"/>
        </w:rPr>
        <w:t xml:space="preserve"> Sally Cluchey, State House Representative, District 52</w:t>
      </w:r>
    </w:p>
    <w:p w:rsidR="00110EB0" w:rsidRDefault="00110EB0" w:rsidP="00376DE8">
      <w:pPr>
        <w:tabs>
          <w:tab w:val="left" w:pos="900"/>
        </w:tabs>
        <w:spacing w:after="0" w:line="240" w:lineRule="auto"/>
        <w:ind w:left="907" w:hanging="907"/>
        <w:rPr>
          <w:rFonts w:cstheme="minorHAnsi"/>
          <w:b/>
          <w:caps/>
          <w:sz w:val="24"/>
          <w:szCs w:val="24"/>
        </w:rPr>
      </w:pPr>
    </w:p>
    <w:p w:rsidR="00060AC9" w:rsidRPr="00376DE8" w:rsidRDefault="00060AC9" w:rsidP="00376DE8">
      <w:pPr>
        <w:tabs>
          <w:tab w:val="left" w:pos="900"/>
        </w:tabs>
        <w:spacing w:after="0" w:line="240" w:lineRule="auto"/>
        <w:ind w:left="907" w:hanging="907"/>
        <w:rPr>
          <w:rFonts w:cstheme="minorHAnsi"/>
          <w:b/>
          <w:caps/>
          <w:sz w:val="24"/>
          <w:szCs w:val="24"/>
        </w:rPr>
      </w:pPr>
      <w:r w:rsidRPr="00376DE8">
        <w:rPr>
          <w:rFonts w:cstheme="minorHAnsi"/>
          <w:b/>
          <w:caps/>
          <w:sz w:val="24"/>
          <w:szCs w:val="24"/>
        </w:rPr>
        <w:t>Call to Order</w:t>
      </w:r>
    </w:p>
    <w:p w:rsidR="00110EB0" w:rsidRDefault="001A20B1" w:rsidP="00110EB0">
      <w:pPr>
        <w:tabs>
          <w:tab w:val="left" w:pos="900"/>
        </w:tabs>
        <w:spacing w:after="240" w:line="240" w:lineRule="auto"/>
        <w:ind w:left="907" w:hanging="907"/>
        <w:rPr>
          <w:rFonts w:cstheme="minorHAnsi"/>
          <w:sz w:val="24"/>
          <w:szCs w:val="24"/>
        </w:rPr>
      </w:pPr>
      <w:r>
        <w:rPr>
          <w:rFonts w:cstheme="minorHAnsi"/>
          <w:sz w:val="24"/>
          <w:szCs w:val="24"/>
        </w:rPr>
        <w:t xml:space="preserve">Maureen </w:t>
      </w:r>
      <w:r w:rsidR="00110EB0">
        <w:rPr>
          <w:rFonts w:cstheme="minorHAnsi"/>
          <w:sz w:val="24"/>
          <w:szCs w:val="24"/>
        </w:rPr>
        <w:t>established a q</w:t>
      </w:r>
      <w:r w:rsidR="00060AC9" w:rsidRPr="00376DE8">
        <w:rPr>
          <w:rFonts w:cstheme="minorHAnsi"/>
          <w:sz w:val="24"/>
          <w:szCs w:val="24"/>
        </w:rPr>
        <w:t>uorum</w:t>
      </w:r>
      <w:r w:rsidR="00110EB0">
        <w:rPr>
          <w:rFonts w:cstheme="minorHAnsi"/>
          <w:sz w:val="24"/>
          <w:szCs w:val="24"/>
        </w:rPr>
        <w:t>.</w:t>
      </w:r>
    </w:p>
    <w:p w:rsidR="00110EB0" w:rsidRDefault="00D763C6" w:rsidP="00110EB0">
      <w:pPr>
        <w:tabs>
          <w:tab w:val="left" w:pos="900"/>
        </w:tabs>
        <w:spacing w:after="0" w:line="240" w:lineRule="auto"/>
        <w:ind w:left="907" w:hanging="907"/>
        <w:rPr>
          <w:rFonts w:cstheme="minorHAnsi"/>
          <w:b/>
          <w:sz w:val="24"/>
          <w:szCs w:val="24"/>
        </w:rPr>
      </w:pPr>
      <w:r w:rsidRPr="00D763C6">
        <w:rPr>
          <w:rFonts w:cstheme="minorHAnsi"/>
          <w:b/>
          <w:sz w:val="24"/>
          <w:szCs w:val="24"/>
        </w:rPr>
        <w:t>APPROVAL OF AGENDA</w:t>
      </w:r>
    </w:p>
    <w:p w:rsidR="00110EB0" w:rsidRDefault="00A70266" w:rsidP="00110EB0">
      <w:pPr>
        <w:spacing w:after="240" w:line="240" w:lineRule="auto"/>
        <w:rPr>
          <w:rFonts w:cstheme="minorHAnsi"/>
          <w:sz w:val="24"/>
          <w:szCs w:val="24"/>
        </w:rPr>
      </w:pPr>
      <w:r>
        <w:rPr>
          <w:rFonts w:cstheme="minorHAnsi"/>
          <w:sz w:val="24"/>
          <w:szCs w:val="24"/>
        </w:rPr>
        <w:t xml:space="preserve">The Agenda was </w:t>
      </w:r>
      <w:r w:rsidR="000F657B">
        <w:rPr>
          <w:rFonts w:cstheme="minorHAnsi"/>
          <w:sz w:val="24"/>
          <w:szCs w:val="24"/>
        </w:rPr>
        <w:t>approved as distributed.</w:t>
      </w:r>
    </w:p>
    <w:p w:rsidR="00060AC9" w:rsidRPr="00376DE8" w:rsidRDefault="00060AC9" w:rsidP="00D763C6">
      <w:pPr>
        <w:tabs>
          <w:tab w:val="left" w:pos="5850"/>
        </w:tabs>
        <w:spacing w:after="0" w:line="240" w:lineRule="auto"/>
        <w:ind w:left="907" w:hanging="907"/>
        <w:rPr>
          <w:rFonts w:cstheme="minorHAnsi"/>
          <w:b/>
          <w:sz w:val="24"/>
          <w:szCs w:val="24"/>
        </w:rPr>
      </w:pPr>
      <w:r w:rsidRPr="00376DE8">
        <w:rPr>
          <w:rFonts w:cstheme="minorHAnsi"/>
          <w:b/>
          <w:caps/>
          <w:sz w:val="24"/>
          <w:szCs w:val="24"/>
        </w:rPr>
        <w:t>Approval of MinuteS</w:t>
      </w:r>
    </w:p>
    <w:p w:rsidR="00060AC9" w:rsidRDefault="00060AC9" w:rsidP="00B8651D">
      <w:pPr>
        <w:tabs>
          <w:tab w:val="left" w:pos="0"/>
        </w:tabs>
        <w:spacing w:after="240" w:line="240" w:lineRule="auto"/>
        <w:rPr>
          <w:rFonts w:cstheme="minorHAnsi"/>
          <w:sz w:val="24"/>
          <w:szCs w:val="24"/>
        </w:rPr>
      </w:pPr>
      <w:r w:rsidRPr="00376DE8">
        <w:rPr>
          <w:rFonts w:cstheme="minorHAnsi"/>
          <w:sz w:val="24"/>
          <w:szCs w:val="24"/>
        </w:rPr>
        <w:t xml:space="preserve">The minutes of the </w:t>
      </w:r>
      <w:r w:rsidR="00E05C91">
        <w:rPr>
          <w:rFonts w:cstheme="minorHAnsi"/>
          <w:sz w:val="24"/>
          <w:szCs w:val="24"/>
        </w:rPr>
        <w:t>November 14,</w:t>
      </w:r>
      <w:r w:rsidR="001800F0">
        <w:rPr>
          <w:rFonts w:cstheme="minorHAnsi"/>
          <w:sz w:val="24"/>
          <w:szCs w:val="24"/>
        </w:rPr>
        <w:t xml:space="preserve"> 2022</w:t>
      </w:r>
      <w:r w:rsidRPr="00376DE8">
        <w:rPr>
          <w:rFonts w:cstheme="minorHAnsi"/>
          <w:sz w:val="24"/>
          <w:szCs w:val="24"/>
        </w:rPr>
        <w:t xml:space="preserve"> </w:t>
      </w:r>
      <w:r w:rsidR="00A70266">
        <w:rPr>
          <w:rFonts w:cstheme="minorHAnsi"/>
          <w:sz w:val="24"/>
          <w:szCs w:val="24"/>
        </w:rPr>
        <w:t>meeting</w:t>
      </w:r>
      <w:r w:rsidRPr="00376DE8">
        <w:rPr>
          <w:rFonts w:cstheme="minorHAnsi"/>
          <w:sz w:val="24"/>
          <w:szCs w:val="24"/>
        </w:rPr>
        <w:t xml:space="preserve"> were </w:t>
      </w:r>
      <w:r w:rsidR="000F657B">
        <w:rPr>
          <w:rFonts w:cstheme="minorHAnsi"/>
          <w:sz w:val="24"/>
          <w:szCs w:val="24"/>
        </w:rPr>
        <w:t>approved as distributed.</w:t>
      </w:r>
    </w:p>
    <w:p w:rsidR="004E4B55" w:rsidRDefault="00E05C91" w:rsidP="004E4B55">
      <w:pPr>
        <w:tabs>
          <w:tab w:val="left" w:pos="0"/>
        </w:tabs>
        <w:spacing w:after="120" w:line="240" w:lineRule="auto"/>
        <w:rPr>
          <w:rFonts w:cstheme="minorHAnsi"/>
          <w:b/>
          <w:sz w:val="24"/>
          <w:szCs w:val="24"/>
        </w:rPr>
      </w:pPr>
      <w:r>
        <w:rPr>
          <w:rFonts w:cstheme="minorHAnsi"/>
          <w:b/>
          <w:sz w:val="24"/>
          <w:szCs w:val="24"/>
        </w:rPr>
        <w:t>NEW BUSINESS</w:t>
      </w:r>
    </w:p>
    <w:p w:rsidR="009C5ECA" w:rsidRDefault="00E05C91" w:rsidP="004E4B55">
      <w:pPr>
        <w:tabs>
          <w:tab w:val="left" w:pos="0"/>
        </w:tabs>
        <w:spacing w:after="60" w:line="240" w:lineRule="auto"/>
        <w:rPr>
          <w:rFonts w:cstheme="minorHAnsi"/>
          <w:b/>
          <w:sz w:val="24"/>
          <w:szCs w:val="24"/>
        </w:rPr>
      </w:pPr>
      <w:r>
        <w:rPr>
          <w:rFonts w:cstheme="minorHAnsi"/>
          <w:b/>
          <w:sz w:val="24"/>
          <w:szCs w:val="24"/>
        </w:rPr>
        <w:t>Conversation with Sally Cluchey</w:t>
      </w:r>
    </w:p>
    <w:p w:rsidR="00F97C17" w:rsidRDefault="00E05C91" w:rsidP="00610B00">
      <w:pPr>
        <w:tabs>
          <w:tab w:val="left" w:pos="0"/>
        </w:tabs>
        <w:spacing w:after="120" w:line="240" w:lineRule="auto"/>
        <w:rPr>
          <w:rFonts w:cstheme="minorHAnsi"/>
          <w:sz w:val="24"/>
          <w:szCs w:val="24"/>
        </w:rPr>
      </w:pPr>
      <w:r>
        <w:rPr>
          <w:rFonts w:cstheme="minorHAnsi"/>
          <w:sz w:val="24"/>
          <w:szCs w:val="24"/>
        </w:rPr>
        <w:t>Sally Cluchey,</w:t>
      </w:r>
      <w:r w:rsidR="0089763D">
        <w:rPr>
          <w:rFonts w:cstheme="minorHAnsi"/>
          <w:sz w:val="24"/>
          <w:szCs w:val="24"/>
        </w:rPr>
        <w:t xml:space="preserve"> newly elected </w:t>
      </w:r>
      <w:r>
        <w:rPr>
          <w:rFonts w:cstheme="minorHAnsi"/>
          <w:sz w:val="24"/>
          <w:szCs w:val="24"/>
        </w:rPr>
        <w:t>State House Representative for Bowdoinham, Richmond and Bowd</w:t>
      </w:r>
      <w:r w:rsidR="00C86C56">
        <w:rPr>
          <w:rFonts w:cstheme="minorHAnsi"/>
          <w:sz w:val="24"/>
          <w:szCs w:val="24"/>
        </w:rPr>
        <w:t>o</w:t>
      </w:r>
      <w:r>
        <w:rPr>
          <w:rFonts w:cstheme="minorHAnsi"/>
          <w:sz w:val="24"/>
          <w:szCs w:val="24"/>
        </w:rPr>
        <w:t xml:space="preserve">in, </w:t>
      </w:r>
      <w:r w:rsidR="00C86C56">
        <w:rPr>
          <w:rFonts w:cstheme="minorHAnsi"/>
          <w:sz w:val="24"/>
          <w:szCs w:val="24"/>
        </w:rPr>
        <w:t xml:space="preserve">came to discuss </w:t>
      </w:r>
      <w:r>
        <w:rPr>
          <w:rFonts w:cstheme="minorHAnsi"/>
          <w:sz w:val="24"/>
          <w:szCs w:val="24"/>
        </w:rPr>
        <w:t xml:space="preserve">her legislative priorities and to learn more about the Committee’s work.  Sally noted that caring for her mother during the past few years impressed upon her the lack of </w:t>
      </w:r>
      <w:r w:rsidR="00C86C56">
        <w:rPr>
          <w:rFonts w:cstheme="minorHAnsi"/>
          <w:sz w:val="24"/>
          <w:szCs w:val="24"/>
        </w:rPr>
        <w:t xml:space="preserve">a </w:t>
      </w:r>
      <w:r>
        <w:rPr>
          <w:rFonts w:cstheme="minorHAnsi"/>
          <w:sz w:val="24"/>
          <w:szCs w:val="24"/>
        </w:rPr>
        <w:t>sufficient work force to meet the growing demands</w:t>
      </w:r>
      <w:r w:rsidR="0089763D">
        <w:rPr>
          <w:rFonts w:cstheme="minorHAnsi"/>
          <w:sz w:val="24"/>
          <w:szCs w:val="24"/>
        </w:rPr>
        <w:t xml:space="preserve"> for long term care</w:t>
      </w:r>
      <w:r>
        <w:rPr>
          <w:rFonts w:cstheme="minorHAnsi"/>
          <w:sz w:val="24"/>
          <w:szCs w:val="24"/>
        </w:rPr>
        <w:t xml:space="preserve">.  </w:t>
      </w:r>
      <w:r w:rsidR="00F97C17">
        <w:rPr>
          <w:rFonts w:cstheme="minorHAnsi"/>
          <w:sz w:val="24"/>
          <w:szCs w:val="24"/>
        </w:rPr>
        <w:t>Sally is working closely</w:t>
      </w:r>
      <w:r>
        <w:rPr>
          <w:rFonts w:cstheme="minorHAnsi"/>
          <w:sz w:val="24"/>
          <w:szCs w:val="24"/>
        </w:rPr>
        <w:t xml:space="preserve"> with Jess Maurer,</w:t>
      </w:r>
      <w:r w:rsidR="00F97C17">
        <w:rPr>
          <w:rFonts w:cstheme="minorHAnsi"/>
          <w:sz w:val="24"/>
          <w:szCs w:val="24"/>
        </w:rPr>
        <w:t xml:space="preserve"> Director of the Maine Council on Aging and Co-Chair of Harpswell’s Aging at Home, to shape legislation in three areas:</w:t>
      </w:r>
    </w:p>
    <w:p w:rsidR="00DF724C" w:rsidRDefault="00F97C17" w:rsidP="00DF724C">
      <w:pPr>
        <w:pStyle w:val="ListParagraph"/>
        <w:numPr>
          <w:ilvl w:val="0"/>
          <w:numId w:val="41"/>
        </w:numPr>
        <w:tabs>
          <w:tab w:val="left" w:pos="0"/>
        </w:tabs>
        <w:spacing w:after="120" w:line="240" w:lineRule="auto"/>
        <w:ind w:left="763"/>
        <w:contextualSpacing w:val="0"/>
        <w:rPr>
          <w:rFonts w:cstheme="minorHAnsi"/>
          <w:sz w:val="24"/>
          <w:szCs w:val="24"/>
        </w:rPr>
      </w:pPr>
      <w:r w:rsidRPr="00DF724C">
        <w:rPr>
          <w:rFonts w:cstheme="minorHAnsi"/>
          <w:sz w:val="24"/>
          <w:szCs w:val="24"/>
          <w:u w:val="single"/>
        </w:rPr>
        <w:t>Reporting</w:t>
      </w:r>
      <w:r>
        <w:rPr>
          <w:rFonts w:cstheme="minorHAnsi"/>
          <w:sz w:val="24"/>
          <w:szCs w:val="24"/>
        </w:rPr>
        <w:t xml:space="preserve"> of data on </w:t>
      </w:r>
      <w:r w:rsidR="00C86C56">
        <w:rPr>
          <w:rFonts w:cstheme="minorHAnsi"/>
          <w:sz w:val="24"/>
          <w:szCs w:val="24"/>
        </w:rPr>
        <w:t xml:space="preserve">the </w:t>
      </w:r>
      <w:r>
        <w:rPr>
          <w:rFonts w:cstheme="minorHAnsi"/>
          <w:sz w:val="24"/>
          <w:szCs w:val="24"/>
        </w:rPr>
        <w:t xml:space="preserve">number of home-based services authorized versus those actually provided.  Currently, there is no quantification of the impact of workforce shortages on the ability of individuals to receive needed care.  Reporting is the necessary first step to understanding the scope of the problem and its geographic distribution.  Still to be determined </w:t>
      </w:r>
      <w:r w:rsidR="00C86C56">
        <w:rPr>
          <w:rFonts w:cstheme="minorHAnsi"/>
          <w:sz w:val="24"/>
          <w:szCs w:val="24"/>
        </w:rPr>
        <w:t xml:space="preserve">is </w:t>
      </w:r>
      <w:r>
        <w:rPr>
          <w:rFonts w:cstheme="minorHAnsi"/>
          <w:sz w:val="24"/>
          <w:szCs w:val="24"/>
        </w:rPr>
        <w:t>whether proposed reporting would be for</w:t>
      </w:r>
      <w:r w:rsidR="00C86C56">
        <w:rPr>
          <w:rFonts w:cstheme="minorHAnsi"/>
          <w:sz w:val="24"/>
          <w:szCs w:val="24"/>
        </w:rPr>
        <w:t xml:space="preserve"> both</w:t>
      </w:r>
      <w:r>
        <w:rPr>
          <w:rFonts w:cstheme="minorHAnsi"/>
          <w:sz w:val="24"/>
          <w:szCs w:val="24"/>
        </w:rPr>
        <w:t xml:space="preserve"> public</w:t>
      </w:r>
      <w:r w:rsidR="00C86C56">
        <w:rPr>
          <w:rFonts w:cstheme="minorHAnsi"/>
          <w:sz w:val="24"/>
          <w:szCs w:val="24"/>
        </w:rPr>
        <w:t xml:space="preserve"> and</w:t>
      </w:r>
      <w:r>
        <w:rPr>
          <w:rFonts w:cstheme="minorHAnsi"/>
          <w:sz w:val="24"/>
          <w:szCs w:val="24"/>
        </w:rPr>
        <w:t xml:space="preserve"> private agencies</w:t>
      </w:r>
      <w:r w:rsidR="00DF724C">
        <w:rPr>
          <w:rFonts w:cstheme="minorHAnsi"/>
          <w:sz w:val="24"/>
          <w:szCs w:val="24"/>
        </w:rPr>
        <w:t>.</w:t>
      </w:r>
    </w:p>
    <w:p w:rsidR="00DF724C" w:rsidRDefault="00DF724C" w:rsidP="00DF724C">
      <w:pPr>
        <w:pStyle w:val="ListParagraph"/>
        <w:numPr>
          <w:ilvl w:val="0"/>
          <w:numId w:val="41"/>
        </w:numPr>
        <w:tabs>
          <w:tab w:val="left" w:pos="0"/>
        </w:tabs>
        <w:spacing w:after="120" w:line="240" w:lineRule="auto"/>
        <w:ind w:left="763"/>
        <w:contextualSpacing w:val="0"/>
        <w:rPr>
          <w:rFonts w:cstheme="minorHAnsi"/>
          <w:sz w:val="24"/>
          <w:szCs w:val="24"/>
        </w:rPr>
      </w:pPr>
      <w:r w:rsidRPr="00DF724C">
        <w:rPr>
          <w:rFonts w:cstheme="minorHAnsi"/>
          <w:sz w:val="24"/>
          <w:szCs w:val="24"/>
          <w:u w:val="single"/>
        </w:rPr>
        <w:t>Incentives</w:t>
      </w:r>
      <w:r>
        <w:rPr>
          <w:rFonts w:cstheme="minorHAnsi"/>
          <w:sz w:val="24"/>
          <w:szCs w:val="24"/>
        </w:rPr>
        <w:t xml:space="preserve"> for workers to stay in the home care field. </w:t>
      </w:r>
      <w:r w:rsidR="00C86C56">
        <w:rPr>
          <w:rFonts w:cstheme="minorHAnsi"/>
          <w:sz w:val="24"/>
          <w:szCs w:val="24"/>
        </w:rPr>
        <w:t xml:space="preserve"> </w:t>
      </w:r>
      <w:r>
        <w:rPr>
          <w:rFonts w:cstheme="minorHAnsi"/>
          <w:sz w:val="24"/>
          <w:szCs w:val="24"/>
        </w:rPr>
        <w:t>Currently most in-home workers receive no health insurance benefit</w:t>
      </w:r>
      <w:r w:rsidR="00C86C56">
        <w:rPr>
          <w:rFonts w:cstheme="minorHAnsi"/>
          <w:sz w:val="24"/>
          <w:szCs w:val="24"/>
        </w:rPr>
        <w:t>s</w:t>
      </w:r>
      <w:r>
        <w:rPr>
          <w:rFonts w:cstheme="minorHAnsi"/>
          <w:sz w:val="24"/>
          <w:szCs w:val="24"/>
        </w:rPr>
        <w:t>.  The proposal would extend Medicaid coverage to w</w:t>
      </w:r>
      <w:r w:rsidR="00C86C56">
        <w:rPr>
          <w:rFonts w:cstheme="minorHAnsi"/>
          <w:sz w:val="24"/>
          <w:szCs w:val="24"/>
        </w:rPr>
        <w:t xml:space="preserve">orkers who provide care to </w:t>
      </w:r>
      <w:r>
        <w:rPr>
          <w:rFonts w:cstheme="minorHAnsi"/>
          <w:sz w:val="24"/>
          <w:szCs w:val="24"/>
        </w:rPr>
        <w:t xml:space="preserve">individuals </w:t>
      </w:r>
      <w:r w:rsidR="00C86C56">
        <w:rPr>
          <w:rFonts w:cstheme="minorHAnsi"/>
          <w:sz w:val="24"/>
          <w:szCs w:val="24"/>
        </w:rPr>
        <w:t>covered under Medicaid.</w:t>
      </w:r>
    </w:p>
    <w:p w:rsidR="00170BCF" w:rsidRDefault="00DF724C" w:rsidP="00F97C17">
      <w:pPr>
        <w:pStyle w:val="ListParagraph"/>
        <w:numPr>
          <w:ilvl w:val="0"/>
          <w:numId w:val="41"/>
        </w:numPr>
        <w:tabs>
          <w:tab w:val="left" w:pos="0"/>
        </w:tabs>
        <w:spacing w:after="120" w:line="240" w:lineRule="auto"/>
        <w:rPr>
          <w:rFonts w:cstheme="minorHAnsi"/>
          <w:sz w:val="24"/>
          <w:szCs w:val="24"/>
        </w:rPr>
      </w:pPr>
      <w:r w:rsidRPr="00DF724C">
        <w:rPr>
          <w:rFonts w:cstheme="minorHAnsi"/>
          <w:sz w:val="24"/>
          <w:szCs w:val="24"/>
          <w:u w:val="single"/>
        </w:rPr>
        <w:t xml:space="preserve">Reciprocity </w:t>
      </w:r>
      <w:r>
        <w:rPr>
          <w:rFonts w:cstheme="minorHAnsi"/>
          <w:sz w:val="24"/>
          <w:szCs w:val="24"/>
        </w:rPr>
        <w:t xml:space="preserve">that </w:t>
      </w:r>
      <w:r w:rsidR="00C86C56">
        <w:rPr>
          <w:rFonts w:cstheme="minorHAnsi"/>
          <w:sz w:val="24"/>
          <w:szCs w:val="24"/>
        </w:rPr>
        <w:t xml:space="preserve">would </w:t>
      </w:r>
      <w:r>
        <w:rPr>
          <w:rFonts w:cstheme="minorHAnsi"/>
          <w:sz w:val="24"/>
          <w:szCs w:val="24"/>
        </w:rPr>
        <w:t xml:space="preserve">allow for </w:t>
      </w:r>
      <w:r w:rsidR="009055B4">
        <w:rPr>
          <w:rFonts w:cstheme="minorHAnsi"/>
          <w:sz w:val="24"/>
          <w:szCs w:val="24"/>
        </w:rPr>
        <w:t xml:space="preserve">sharing of documents </w:t>
      </w:r>
      <w:r w:rsidR="00170BCF">
        <w:rPr>
          <w:rFonts w:cstheme="minorHAnsi"/>
          <w:sz w:val="24"/>
          <w:szCs w:val="24"/>
        </w:rPr>
        <w:t xml:space="preserve">across provider agencies such as background checks, vaccines, etc that currently must be obtained and submitted by the worker for each agency through which the worker is employed.  Discussion is under way to make these qualifying documents free for the worker who currently must bear the cost. </w:t>
      </w:r>
    </w:p>
    <w:p w:rsidR="00170BCF" w:rsidRDefault="00170BCF" w:rsidP="00170BCF">
      <w:pPr>
        <w:tabs>
          <w:tab w:val="left" w:pos="0"/>
        </w:tabs>
        <w:spacing w:after="120" w:line="240" w:lineRule="auto"/>
        <w:ind w:left="405"/>
        <w:rPr>
          <w:rFonts w:cstheme="minorHAnsi"/>
          <w:sz w:val="24"/>
          <w:szCs w:val="24"/>
        </w:rPr>
      </w:pPr>
    </w:p>
    <w:p w:rsidR="00B1717B" w:rsidRDefault="00170BCF" w:rsidP="00B1717B">
      <w:pPr>
        <w:tabs>
          <w:tab w:val="left" w:pos="0"/>
        </w:tabs>
        <w:spacing w:after="120" w:line="240" w:lineRule="auto"/>
        <w:rPr>
          <w:rFonts w:cstheme="minorHAnsi"/>
          <w:sz w:val="24"/>
          <w:szCs w:val="24"/>
        </w:rPr>
      </w:pPr>
      <w:r>
        <w:rPr>
          <w:rFonts w:cstheme="minorHAnsi"/>
          <w:sz w:val="24"/>
          <w:szCs w:val="24"/>
        </w:rPr>
        <w:lastRenderedPageBreak/>
        <w:t xml:space="preserve">Peggy spoke to earlier efforts made by the Committee to work with Voc Tech and community colleges to incorporate elder support in relevant classes. </w:t>
      </w:r>
      <w:r w:rsidR="00CB4885" w:rsidRPr="00170BCF">
        <w:rPr>
          <w:rFonts w:cstheme="minorHAnsi"/>
          <w:sz w:val="24"/>
          <w:szCs w:val="24"/>
        </w:rPr>
        <w:t xml:space="preserve"> </w:t>
      </w:r>
      <w:r>
        <w:rPr>
          <w:rFonts w:cstheme="minorHAnsi"/>
          <w:sz w:val="24"/>
          <w:szCs w:val="24"/>
        </w:rPr>
        <w:t xml:space="preserve">Sally noted that minimum worker salaries were adjusted last session to 125% of the federal poverty level or </w:t>
      </w:r>
      <w:r w:rsidR="00B1717B">
        <w:rPr>
          <w:rFonts w:cstheme="minorHAnsi"/>
          <w:sz w:val="24"/>
          <w:szCs w:val="24"/>
        </w:rPr>
        <w:t xml:space="preserve">$17.00 per hour.  Sally also discussed a longer term plan to create a registry of in-home workers that individuals and their families could use to </w:t>
      </w:r>
      <w:r w:rsidR="00C86C56">
        <w:rPr>
          <w:rFonts w:cstheme="minorHAnsi"/>
          <w:sz w:val="24"/>
          <w:szCs w:val="24"/>
        </w:rPr>
        <w:t>hire</w:t>
      </w:r>
      <w:r w:rsidR="0089763D">
        <w:rPr>
          <w:rFonts w:cstheme="minorHAnsi"/>
          <w:sz w:val="24"/>
          <w:szCs w:val="24"/>
        </w:rPr>
        <w:t xml:space="preserve"> qualified</w:t>
      </w:r>
      <w:r w:rsidR="00B1717B">
        <w:rPr>
          <w:rFonts w:cstheme="minorHAnsi"/>
          <w:sz w:val="24"/>
          <w:szCs w:val="24"/>
        </w:rPr>
        <w:t xml:space="preserve"> staff. </w:t>
      </w:r>
    </w:p>
    <w:p w:rsidR="00B1717B" w:rsidRDefault="00B1717B" w:rsidP="00B1717B">
      <w:pPr>
        <w:tabs>
          <w:tab w:val="left" w:pos="0"/>
        </w:tabs>
        <w:spacing w:after="120" w:line="240" w:lineRule="auto"/>
        <w:rPr>
          <w:rFonts w:cstheme="minorHAnsi"/>
          <w:sz w:val="24"/>
          <w:szCs w:val="24"/>
        </w:rPr>
      </w:pPr>
      <w:r>
        <w:rPr>
          <w:rFonts w:cstheme="minorHAnsi"/>
          <w:sz w:val="24"/>
          <w:szCs w:val="24"/>
        </w:rPr>
        <w:t xml:space="preserve">In response to the Committee’s question on what role </w:t>
      </w:r>
      <w:r w:rsidR="00C86C56">
        <w:rPr>
          <w:rFonts w:cstheme="minorHAnsi"/>
          <w:sz w:val="24"/>
          <w:szCs w:val="24"/>
        </w:rPr>
        <w:t>it</w:t>
      </w:r>
      <w:r>
        <w:rPr>
          <w:rFonts w:cstheme="minorHAnsi"/>
          <w:sz w:val="24"/>
          <w:szCs w:val="24"/>
        </w:rPr>
        <w:t xml:space="preserve"> could play in helping Sally’s efforts, Sally suggested:</w:t>
      </w:r>
    </w:p>
    <w:p w:rsidR="006B19C5" w:rsidRDefault="00B1717B" w:rsidP="006B19C5">
      <w:pPr>
        <w:pStyle w:val="ListParagraph"/>
        <w:numPr>
          <w:ilvl w:val="0"/>
          <w:numId w:val="42"/>
        </w:numPr>
        <w:tabs>
          <w:tab w:val="left" w:pos="0"/>
        </w:tabs>
        <w:spacing w:after="120" w:line="240" w:lineRule="auto"/>
        <w:contextualSpacing w:val="0"/>
        <w:rPr>
          <w:rFonts w:cstheme="minorHAnsi"/>
          <w:sz w:val="24"/>
          <w:szCs w:val="24"/>
        </w:rPr>
      </w:pPr>
      <w:r>
        <w:rPr>
          <w:rFonts w:cstheme="minorHAnsi"/>
          <w:sz w:val="24"/>
          <w:szCs w:val="24"/>
        </w:rPr>
        <w:t xml:space="preserve">The Committee can help spread the word on what is currently available to assist families as they care for their older members.  She mentioned </w:t>
      </w:r>
      <w:r w:rsidR="00C86C56">
        <w:rPr>
          <w:rFonts w:cstheme="minorHAnsi"/>
          <w:sz w:val="24"/>
          <w:szCs w:val="24"/>
        </w:rPr>
        <w:t>services that are</w:t>
      </w:r>
      <w:r>
        <w:rPr>
          <w:rFonts w:cstheme="minorHAnsi"/>
          <w:sz w:val="24"/>
          <w:szCs w:val="24"/>
        </w:rPr>
        <w:t xml:space="preserve"> not well known such as </w:t>
      </w:r>
      <w:r w:rsidR="00174E63">
        <w:rPr>
          <w:rFonts w:cstheme="minorHAnsi"/>
          <w:sz w:val="24"/>
          <w:szCs w:val="24"/>
        </w:rPr>
        <w:t xml:space="preserve">fuel </w:t>
      </w:r>
      <w:r w:rsidR="006B19C5">
        <w:rPr>
          <w:rFonts w:cstheme="minorHAnsi"/>
          <w:sz w:val="24"/>
          <w:szCs w:val="24"/>
        </w:rPr>
        <w:t>assistance</w:t>
      </w:r>
      <w:r w:rsidR="00174E63">
        <w:rPr>
          <w:rFonts w:cstheme="minorHAnsi"/>
          <w:sz w:val="24"/>
          <w:szCs w:val="24"/>
        </w:rPr>
        <w:t xml:space="preserve"> </w:t>
      </w:r>
      <w:r w:rsidR="006B19C5">
        <w:rPr>
          <w:rFonts w:cstheme="minorHAnsi"/>
          <w:sz w:val="24"/>
          <w:szCs w:val="24"/>
        </w:rPr>
        <w:t xml:space="preserve">or the Supplemental Food Program run through Good Shepherd providing staples to low income seniors.  </w:t>
      </w:r>
    </w:p>
    <w:p w:rsidR="003E1EE6" w:rsidRDefault="006B19C5" w:rsidP="00B1717B">
      <w:pPr>
        <w:pStyle w:val="ListParagraph"/>
        <w:numPr>
          <w:ilvl w:val="0"/>
          <w:numId w:val="42"/>
        </w:numPr>
        <w:tabs>
          <w:tab w:val="left" w:pos="0"/>
        </w:tabs>
        <w:spacing w:after="120" w:line="240" w:lineRule="auto"/>
        <w:rPr>
          <w:rFonts w:cstheme="minorHAnsi"/>
          <w:sz w:val="24"/>
          <w:szCs w:val="24"/>
        </w:rPr>
      </w:pPr>
      <w:r>
        <w:rPr>
          <w:rFonts w:cstheme="minorHAnsi"/>
          <w:sz w:val="24"/>
          <w:szCs w:val="24"/>
        </w:rPr>
        <w:t xml:space="preserve">CA$H MaIne is a statewide collaborative </w:t>
      </w:r>
      <w:r w:rsidR="00C86C56">
        <w:rPr>
          <w:rFonts w:cstheme="minorHAnsi"/>
          <w:sz w:val="24"/>
          <w:szCs w:val="24"/>
        </w:rPr>
        <w:t>that</w:t>
      </w:r>
      <w:r>
        <w:rPr>
          <w:rFonts w:cstheme="minorHAnsi"/>
          <w:sz w:val="24"/>
          <w:szCs w:val="24"/>
        </w:rPr>
        <w:t xml:space="preserve"> trains volunteers to assist individuals prepare tax forms. The Committee can play a role in recruiting volunteers</w:t>
      </w:r>
      <w:r w:rsidR="003E1EE6">
        <w:rPr>
          <w:rFonts w:cstheme="minorHAnsi"/>
          <w:sz w:val="24"/>
          <w:szCs w:val="24"/>
        </w:rPr>
        <w:t>,</w:t>
      </w:r>
      <w:r>
        <w:rPr>
          <w:rFonts w:cstheme="minorHAnsi"/>
          <w:sz w:val="24"/>
          <w:szCs w:val="24"/>
        </w:rPr>
        <w:t xml:space="preserve"> </w:t>
      </w:r>
      <w:r w:rsidR="003E1EE6">
        <w:rPr>
          <w:rFonts w:cstheme="minorHAnsi"/>
          <w:sz w:val="24"/>
          <w:szCs w:val="24"/>
        </w:rPr>
        <w:t>promot</w:t>
      </w:r>
      <w:r w:rsidR="00C86C56">
        <w:rPr>
          <w:rFonts w:cstheme="minorHAnsi"/>
          <w:sz w:val="24"/>
          <w:szCs w:val="24"/>
        </w:rPr>
        <w:t>ing</w:t>
      </w:r>
      <w:r w:rsidR="003E1EE6">
        <w:rPr>
          <w:rFonts w:cstheme="minorHAnsi"/>
          <w:sz w:val="24"/>
          <w:szCs w:val="24"/>
        </w:rPr>
        <w:t xml:space="preserve"> the program to residents, and offer</w:t>
      </w:r>
      <w:r w:rsidR="00C86C56">
        <w:rPr>
          <w:rFonts w:cstheme="minorHAnsi"/>
          <w:sz w:val="24"/>
          <w:szCs w:val="24"/>
        </w:rPr>
        <w:t>ing</w:t>
      </w:r>
      <w:r w:rsidR="003E1EE6">
        <w:rPr>
          <w:rFonts w:cstheme="minorHAnsi"/>
          <w:sz w:val="24"/>
          <w:szCs w:val="24"/>
        </w:rPr>
        <w:t xml:space="preserve"> a Tax Prep Day in Bowdoinham. </w:t>
      </w:r>
      <w:r w:rsidR="003E1EE6" w:rsidRPr="003E1EE6">
        <w:rPr>
          <w:rFonts w:cstheme="minorHAnsi"/>
          <w:sz w:val="24"/>
          <w:szCs w:val="24"/>
        </w:rPr>
        <w:t xml:space="preserve">As a first time effort, the Committee felt focusing on individuals with only Social Security Income would reduce the complexity.    </w:t>
      </w:r>
    </w:p>
    <w:p w:rsidR="003E1EE6" w:rsidRDefault="003E1EE6" w:rsidP="003E1EE6">
      <w:pPr>
        <w:tabs>
          <w:tab w:val="left" w:pos="0"/>
        </w:tabs>
        <w:spacing w:after="120" w:line="240" w:lineRule="auto"/>
        <w:rPr>
          <w:rFonts w:cstheme="minorHAnsi"/>
          <w:sz w:val="24"/>
          <w:szCs w:val="24"/>
        </w:rPr>
      </w:pPr>
      <w:r>
        <w:rPr>
          <w:rFonts w:cstheme="minorHAnsi"/>
          <w:sz w:val="24"/>
          <w:szCs w:val="24"/>
        </w:rPr>
        <w:t xml:space="preserve">The Committee thanked Sally for her efforts and offered its help in both sharing ideas with her and supporting her as needs arise. </w:t>
      </w:r>
    </w:p>
    <w:p w:rsidR="003E1EE6" w:rsidRDefault="003E1EE6" w:rsidP="003E1EE6">
      <w:pPr>
        <w:tabs>
          <w:tab w:val="left" w:pos="0"/>
        </w:tabs>
        <w:spacing w:after="120" w:line="240" w:lineRule="auto"/>
        <w:rPr>
          <w:rFonts w:cstheme="minorHAnsi"/>
          <w:sz w:val="24"/>
          <w:szCs w:val="24"/>
        </w:rPr>
      </w:pPr>
      <w:r>
        <w:rPr>
          <w:rFonts w:cstheme="minorHAnsi"/>
          <w:sz w:val="24"/>
          <w:szCs w:val="24"/>
        </w:rPr>
        <w:tab/>
      </w:r>
      <w:r>
        <w:rPr>
          <w:rFonts w:cstheme="minorHAnsi"/>
          <w:sz w:val="24"/>
          <w:szCs w:val="24"/>
          <w:u w:val="single"/>
        </w:rPr>
        <w:t xml:space="preserve">Follow up </w:t>
      </w:r>
      <w:r w:rsidRPr="003E1EE6">
        <w:rPr>
          <w:rFonts w:cstheme="minorHAnsi"/>
          <w:sz w:val="24"/>
          <w:szCs w:val="24"/>
          <w:u w:val="single"/>
        </w:rPr>
        <w:t>Actions</w:t>
      </w:r>
      <w:r>
        <w:rPr>
          <w:rFonts w:cstheme="minorHAnsi"/>
          <w:sz w:val="24"/>
          <w:szCs w:val="24"/>
        </w:rPr>
        <w:t>:</w:t>
      </w:r>
    </w:p>
    <w:p w:rsidR="003E1EE6" w:rsidRDefault="003E1EE6" w:rsidP="003E1EE6">
      <w:pPr>
        <w:pStyle w:val="ListParagraph"/>
        <w:numPr>
          <w:ilvl w:val="0"/>
          <w:numId w:val="43"/>
        </w:numPr>
        <w:tabs>
          <w:tab w:val="left" w:pos="0"/>
        </w:tabs>
        <w:spacing w:after="120" w:line="240" w:lineRule="auto"/>
        <w:rPr>
          <w:rFonts w:cstheme="minorHAnsi"/>
          <w:sz w:val="24"/>
          <w:szCs w:val="24"/>
        </w:rPr>
      </w:pPr>
      <w:r>
        <w:rPr>
          <w:rFonts w:cstheme="minorHAnsi"/>
          <w:sz w:val="24"/>
          <w:szCs w:val="24"/>
        </w:rPr>
        <w:t>Sally will contact Steve Cohen of CA$H Maine about the Committee’s interest in both volunteering as well as hosting a TAX PREP DAY in Bowdoinham.</w:t>
      </w:r>
    </w:p>
    <w:p w:rsidR="005619F5" w:rsidRDefault="005619F5" w:rsidP="003E1EE6">
      <w:pPr>
        <w:pStyle w:val="ListParagraph"/>
        <w:numPr>
          <w:ilvl w:val="0"/>
          <w:numId w:val="43"/>
        </w:numPr>
        <w:tabs>
          <w:tab w:val="left" w:pos="0"/>
        </w:tabs>
        <w:spacing w:after="120" w:line="240" w:lineRule="auto"/>
        <w:rPr>
          <w:rFonts w:cstheme="minorHAnsi"/>
          <w:sz w:val="24"/>
          <w:szCs w:val="24"/>
        </w:rPr>
      </w:pPr>
      <w:r>
        <w:rPr>
          <w:rFonts w:cstheme="minorHAnsi"/>
          <w:sz w:val="24"/>
          <w:szCs w:val="24"/>
        </w:rPr>
        <w:t>Sally will keep the Committee apprised on draft legislation on issues pertaining to our work.</w:t>
      </w:r>
    </w:p>
    <w:p w:rsidR="005619F5" w:rsidRDefault="005619F5" w:rsidP="008057A5">
      <w:pPr>
        <w:pStyle w:val="ListParagraph"/>
        <w:numPr>
          <w:ilvl w:val="0"/>
          <w:numId w:val="43"/>
        </w:numPr>
        <w:tabs>
          <w:tab w:val="left" w:pos="0"/>
        </w:tabs>
        <w:spacing w:after="240" w:line="240" w:lineRule="auto"/>
        <w:contextualSpacing w:val="0"/>
        <w:rPr>
          <w:rFonts w:cstheme="minorHAnsi"/>
          <w:sz w:val="24"/>
          <w:szCs w:val="24"/>
        </w:rPr>
      </w:pPr>
      <w:r>
        <w:rPr>
          <w:rFonts w:cstheme="minorHAnsi"/>
          <w:sz w:val="24"/>
          <w:szCs w:val="24"/>
        </w:rPr>
        <w:t xml:space="preserve">After Sally’s introduction, </w:t>
      </w:r>
      <w:r w:rsidR="0089763D">
        <w:rPr>
          <w:rFonts w:cstheme="minorHAnsi"/>
          <w:sz w:val="24"/>
          <w:szCs w:val="24"/>
        </w:rPr>
        <w:t>Maureen</w:t>
      </w:r>
      <w:r>
        <w:rPr>
          <w:rFonts w:cstheme="minorHAnsi"/>
          <w:sz w:val="24"/>
          <w:szCs w:val="24"/>
        </w:rPr>
        <w:t xml:space="preserve"> will follow up with Steve Cohen to pursue tax prep training, promotion within the community and sponsorship of a TAX PREP DAY.</w:t>
      </w:r>
    </w:p>
    <w:p w:rsidR="005619F5" w:rsidRDefault="008C19F0" w:rsidP="008057A5">
      <w:pPr>
        <w:tabs>
          <w:tab w:val="left" w:pos="0"/>
        </w:tabs>
        <w:spacing w:after="120" w:line="240" w:lineRule="auto"/>
        <w:rPr>
          <w:rFonts w:cstheme="minorHAnsi"/>
          <w:b/>
          <w:sz w:val="24"/>
          <w:szCs w:val="24"/>
        </w:rPr>
      </w:pPr>
      <w:r>
        <w:rPr>
          <w:rFonts w:cstheme="minorHAnsi"/>
          <w:b/>
          <w:sz w:val="24"/>
          <w:szCs w:val="24"/>
        </w:rPr>
        <w:t>Staff Report</w:t>
      </w:r>
    </w:p>
    <w:p w:rsidR="008C19F0" w:rsidRDefault="008C19F0" w:rsidP="005619F5">
      <w:pPr>
        <w:tabs>
          <w:tab w:val="left" w:pos="0"/>
        </w:tabs>
        <w:spacing w:after="120" w:line="240" w:lineRule="auto"/>
        <w:rPr>
          <w:rFonts w:cstheme="minorHAnsi"/>
          <w:sz w:val="24"/>
          <w:szCs w:val="24"/>
        </w:rPr>
      </w:pPr>
      <w:r w:rsidRPr="008C19F0">
        <w:rPr>
          <w:rFonts w:cstheme="minorHAnsi"/>
          <w:sz w:val="24"/>
          <w:szCs w:val="24"/>
          <w:u w:val="single"/>
        </w:rPr>
        <w:t>EMS Transportation Services</w:t>
      </w:r>
      <w:r>
        <w:rPr>
          <w:rFonts w:cstheme="minorHAnsi"/>
          <w:sz w:val="24"/>
          <w:szCs w:val="24"/>
        </w:rPr>
        <w:t xml:space="preserve"> - </w:t>
      </w:r>
      <w:r w:rsidR="008057A5">
        <w:rPr>
          <w:rFonts w:cstheme="minorHAnsi"/>
          <w:sz w:val="24"/>
          <w:szCs w:val="24"/>
        </w:rPr>
        <w:t xml:space="preserve">Jason shared with the Committee the growing shortage of EMS services on a statewide level.  Currently the Town contracts with North East Mobil Health Services.  The current contract ends in June 2022 but, according to </w:t>
      </w:r>
      <w:r w:rsidR="0089763D">
        <w:rPr>
          <w:rFonts w:cstheme="minorHAnsi"/>
          <w:sz w:val="24"/>
          <w:szCs w:val="24"/>
        </w:rPr>
        <w:t xml:space="preserve">contract </w:t>
      </w:r>
      <w:r w:rsidR="008057A5">
        <w:rPr>
          <w:rFonts w:cstheme="minorHAnsi"/>
          <w:sz w:val="24"/>
          <w:szCs w:val="24"/>
        </w:rPr>
        <w:t>terms, North</w:t>
      </w:r>
      <w:r w:rsidR="00C86C56">
        <w:rPr>
          <w:rFonts w:cstheme="minorHAnsi"/>
          <w:sz w:val="24"/>
          <w:szCs w:val="24"/>
        </w:rPr>
        <w:t xml:space="preserve"> East is seeking to amend </w:t>
      </w:r>
      <w:r w:rsidR="008057A5">
        <w:rPr>
          <w:rFonts w:cstheme="minorHAnsi"/>
          <w:sz w:val="24"/>
          <w:szCs w:val="24"/>
        </w:rPr>
        <w:t>the current contract</w:t>
      </w:r>
      <w:r w:rsidR="00C86C56">
        <w:rPr>
          <w:rFonts w:cstheme="minorHAnsi"/>
          <w:sz w:val="24"/>
          <w:szCs w:val="24"/>
        </w:rPr>
        <w:t xml:space="preserve">.  The proposed amendment would alter the contract from </w:t>
      </w:r>
      <w:r w:rsidR="008057A5">
        <w:rPr>
          <w:rFonts w:cstheme="minorHAnsi"/>
          <w:sz w:val="24"/>
          <w:szCs w:val="24"/>
        </w:rPr>
        <w:t>$50,000 per year</w:t>
      </w:r>
      <w:r w:rsidR="00C86C56">
        <w:rPr>
          <w:rFonts w:cstheme="minorHAnsi"/>
          <w:sz w:val="24"/>
          <w:szCs w:val="24"/>
        </w:rPr>
        <w:t xml:space="preserve"> </w:t>
      </w:r>
      <w:r>
        <w:rPr>
          <w:rFonts w:cstheme="minorHAnsi"/>
          <w:sz w:val="24"/>
          <w:szCs w:val="24"/>
        </w:rPr>
        <w:t>to $65,000 per month beginning in February 2023.</w:t>
      </w:r>
    </w:p>
    <w:p w:rsidR="008C19F0" w:rsidRDefault="008C19F0" w:rsidP="005619F5">
      <w:pPr>
        <w:tabs>
          <w:tab w:val="left" w:pos="0"/>
        </w:tabs>
        <w:spacing w:after="120" w:line="240" w:lineRule="auto"/>
        <w:rPr>
          <w:rFonts w:cstheme="minorHAnsi"/>
          <w:sz w:val="24"/>
          <w:szCs w:val="24"/>
        </w:rPr>
      </w:pPr>
      <w:r>
        <w:rPr>
          <w:rFonts w:cstheme="minorHAnsi"/>
          <w:sz w:val="24"/>
          <w:szCs w:val="24"/>
        </w:rPr>
        <w:t>The Town is in negotiation with Topsham who currently supports 80</w:t>
      </w:r>
      <w:r w:rsidR="0089763D">
        <w:rPr>
          <w:rFonts w:cstheme="minorHAnsi"/>
          <w:sz w:val="24"/>
          <w:szCs w:val="24"/>
        </w:rPr>
        <w:t xml:space="preserve">-90 percent </w:t>
      </w:r>
      <w:r>
        <w:rPr>
          <w:rFonts w:cstheme="minorHAnsi"/>
          <w:sz w:val="24"/>
          <w:szCs w:val="24"/>
        </w:rPr>
        <w:t>of Bowdoinham’s hospital runs on a mutual aid basis although no contract exists.  The Town has also reached out to Gardiner who has interest in becoming a regional EMS provider</w:t>
      </w:r>
      <w:r w:rsidR="00C86C56">
        <w:rPr>
          <w:rFonts w:cstheme="minorHAnsi"/>
          <w:sz w:val="24"/>
          <w:szCs w:val="24"/>
        </w:rPr>
        <w:t xml:space="preserve">. </w:t>
      </w:r>
      <w:r>
        <w:rPr>
          <w:rFonts w:cstheme="minorHAnsi"/>
          <w:sz w:val="24"/>
          <w:szCs w:val="24"/>
        </w:rPr>
        <w:t>The issue will come before the Bowdoinham Select Board on December 13.</w:t>
      </w:r>
    </w:p>
    <w:p w:rsidR="00AC1EE4" w:rsidRDefault="008C19F0" w:rsidP="00AC1EE4">
      <w:pPr>
        <w:tabs>
          <w:tab w:val="left" w:pos="0"/>
        </w:tabs>
        <w:spacing w:after="240" w:line="240" w:lineRule="auto"/>
        <w:rPr>
          <w:rFonts w:cstheme="minorHAnsi"/>
          <w:sz w:val="24"/>
          <w:szCs w:val="24"/>
        </w:rPr>
      </w:pPr>
      <w:r w:rsidRPr="008C19F0">
        <w:rPr>
          <w:rFonts w:cstheme="minorHAnsi"/>
          <w:sz w:val="24"/>
          <w:szCs w:val="24"/>
          <w:u w:val="single"/>
        </w:rPr>
        <w:lastRenderedPageBreak/>
        <w:t xml:space="preserve">Age Friendly Bowdoinham </w:t>
      </w:r>
      <w:r w:rsidRPr="00C86C56">
        <w:rPr>
          <w:rFonts w:cstheme="minorHAnsi"/>
          <w:sz w:val="24"/>
          <w:szCs w:val="24"/>
          <w:u w:val="single"/>
        </w:rPr>
        <w:t>Website</w:t>
      </w:r>
      <w:r>
        <w:rPr>
          <w:rFonts w:cstheme="minorHAnsi"/>
          <w:sz w:val="24"/>
          <w:szCs w:val="24"/>
        </w:rPr>
        <w:t xml:space="preserve"> - J</w:t>
      </w:r>
      <w:r w:rsidRPr="008C19F0">
        <w:rPr>
          <w:rFonts w:cstheme="minorHAnsi"/>
          <w:sz w:val="24"/>
          <w:szCs w:val="24"/>
        </w:rPr>
        <w:t>ason</w:t>
      </w:r>
      <w:r>
        <w:rPr>
          <w:rFonts w:cstheme="minorHAnsi"/>
          <w:sz w:val="24"/>
          <w:szCs w:val="24"/>
        </w:rPr>
        <w:t xml:space="preserve"> previewed the updated website which has a new format and some new content.  </w:t>
      </w:r>
      <w:r w:rsidR="0089763D">
        <w:rPr>
          <w:rFonts w:cstheme="minorHAnsi"/>
          <w:sz w:val="24"/>
          <w:szCs w:val="24"/>
        </w:rPr>
        <w:t>Q</w:t>
      </w:r>
      <w:r>
        <w:rPr>
          <w:rFonts w:cstheme="minorHAnsi"/>
          <w:sz w:val="24"/>
          <w:szCs w:val="24"/>
        </w:rPr>
        <w:t xml:space="preserve">uestions were raised about the timing of several weekly activities which Maureen will double check.  </w:t>
      </w:r>
      <w:r w:rsidR="00AC1EE4">
        <w:rPr>
          <w:rFonts w:cstheme="minorHAnsi"/>
          <w:sz w:val="24"/>
          <w:szCs w:val="24"/>
        </w:rPr>
        <w:t xml:space="preserve">Jason encouraged members to spend more time on their own </w:t>
      </w:r>
      <w:r w:rsidR="0089763D">
        <w:rPr>
          <w:rFonts w:cstheme="minorHAnsi"/>
          <w:sz w:val="24"/>
          <w:szCs w:val="24"/>
        </w:rPr>
        <w:t>reviewing</w:t>
      </w:r>
      <w:r w:rsidR="00AC1EE4">
        <w:rPr>
          <w:rFonts w:cstheme="minorHAnsi"/>
          <w:sz w:val="24"/>
          <w:szCs w:val="24"/>
        </w:rPr>
        <w:t xml:space="preserve"> the site and to share any edits with him.  The Committee thanked Jason for tackling this long overdue project. </w:t>
      </w:r>
    </w:p>
    <w:p w:rsidR="00AC1EE4" w:rsidRDefault="00AC1EE4" w:rsidP="00AC1EE4">
      <w:pPr>
        <w:tabs>
          <w:tab w:val="left" w:pos="0"/>
        </w:tabs>
        <w:spacing w:after="120" w:line="240" w:lineRule="auto"/>
        <w:rPr>
          <w:rFonts w:cstheme="minorHAnsi"/>
          <w:b/>
          <w:sz w:val="24"/>
          <w:szCs w:val="24"/>
        </w:rPr>
      </w:pPr>
      <w:r>
        <w:rPr>
          <w:rFonts w:cstheme="minorHAnsi"/>
          <w:b/>
          <w:sz w:val="24"/>
          <w:szCs w:val="24"/>
        </w:rPr>
        <w:t>OLD BUSINESS</w:t>
      </w:r>
    </w:p>
    <w:p w:rsidR="00AC1EE4" w:rsidRDefault="00AC1EE4" w:rsidP="00AC1EE4">
      <w:pPr>
        <w:tabs>
          <w:tab w:val="left" w:pos="0"/>
        </w:tabs>
        <w:spacing w:after="120" w:line="240" w:lineRule="auto"/>
        <w:rPr>
          <w:rFonts w:cstheme="minorHAnsi"/>
          <w:sz w:val="24"/>
          <w:szCs w:val="24"/>
        </w:rPr>
      </w:pPr>
      <w:r>
        <w:rPr>
          <w:rFonts w:cstheme="minorHAnsi"/>
          <w:b/>
          <w:sz w:val="24"/>
          <w:szCs w:val="24"/>
        </w:rPr>
        <w:t>Joint Planning Task Force</w:t>
      </w:r>
    </w:p>
    <w:p w:rsidR="008C13E0" w:rsidRDefault="00AC1EE4" w:rsidP="00AC1EE4">
      <w:pPr>
        <w:tabs>
          <w:tab w:val="left" w:pos="0"/>
        </w:tabs>
        <w:spacing w:after="120" w:line="240" w:lineRule="auto"/>
        <w:rPr>
          <w:rFonts w:cstheme="minorHAnsi"/>
          <w:sz w:val="24"/>
          <w:szCs w:val="24"/>
        </w:rPr>
      </w:pPr>
      <w:r>
        <w:rPr>
          <w:rFonts w:cstheme="minorHAnsi"/>
          <w:sz w:val="24"/>
          <w:szCs w:val="24"/>
        </w:rPr>
        <w:t>The Committee reviewed Minutes from the first meeting of the Joint Planning Task Forc</w:t>
      </w:r>
      <w:r w:rsidR="008A798C">
        <w:rPr>
          <w:rFonts w:cstheme="minorHAnsi"/>
          <w:sz w:val="24"/>
          <w:szCs w:val="24"/>
        </w:rPr>
        <w:t xml:space="preserve">e which was attended by Grace, Jason and Maureen. </w:t>
      </w:r>
      <w:r>
        <w:rPr>
          <w:rFonts w:cstheme="minorHAnsi"/>
          <w:sz w:val="24"/>
          <w:szCs w:val="24"/>
        </w:rPr>
        <w:t xml:space="preserve"> Grace clarified that </w:t>
      </w:r>
      <w:r w:rsidR="002608CB">
        <w:rPr>
          <w:rFonts w:cstheme="minorHAnsi"/>
          <w:sz w:val="24"/>
          <w:szCs w:val="24"/>
        </w:rPr>
        <w:t xml:space="preserve">the plan is for </w:t>
      </w:r>
      <w:r>
        <w:rPr>
          <w:rFonts w:cstheme="minorHAnsi"/>
          <w:sz w:val="24"/>
          <w:szCs w:val="24"/>
        </w:rPr>
        <w:t xml:space="preserve">Age Friendly </w:t>
      </w:r>
      <w:r w:rsidR="002608CB">
        <w:rPr>
          <w:rFonts w:cstheme="minorHAnsi"/>
          <w:sz w:val="24"/>
          <w:szCs w:val="24"/>
        </w:rPr>
        <w:t>to</w:t>
      </w:r>
      <w:r>
        <w:rPr>
          <w:rFonts w:cstheme="minorHAnsi"/>
          <w:sz w:val="24"/>
          <w:szCs w:val="24"/>
        </w:rPr>
        <w:t xml:space="preserve"> have its own section in the Comprehensive Plan; the format for which w</w:t>
      </w:r>
      <w:r w:rsidR="002608CB">
        <w:rPr>
          <w:rFonts w:cstheme="minorHAnsi"/>
          <w:sz w:val="24"/>
          <w:szCs w:val="24"/>
        </w:rPr>
        <w:t>ill be</w:t>
      </w:r>
      <w:r>
        <w:rPr>
          <w:rFonts w:cstheme="minorHAnsi"/>
          <w:sz w:val="24"/>
          <w:szCs w:val="24"/>
        </w:rPr>
        <w:t xml:space="preserve"> governed by the existing Comp Plan.  Questions were raised about </w:t>
      </w:r>
      <w:r w:rsidR="008A798C">
        <w:rPr>
          <w:rFonts w:cstheme="minorHAnsi"/>
          <w:sz w:val="24"/>
          <w:szCs w:val="24"/>
        </w:rPr>
        <w:t xml:space="preserve">the draft goals which were proposed by the Task Force and </w:t>
      </w:r>
      <w:r>
        <w:rPr>
          <w:rFonts w:cstheme="minorHAnsi"/>
          <w:sz w:val="24"/>
          <w:szCs w:val="24"/>
        </w:rPr>
        <w:t xml:space="preserve">whether it would be preferable to organize the Age Friendly goals according to their relevant domains such as transportation, housing, etc.  Jason noted that </w:t>
      </w:r>
      <w:r w:rsidR="002608CB">
        <w:rPr>
          <w:rFonts w:cstheme="minorHAnsi"/>
          <w:sz w:val="24"/>
          <w:szCs w:val="24"/>
        </w:rPr>
        <w:t xml:space="preserve">domain-specific goals were </w:t>
      </w:r>
      <w:r>
        <w:rPr>
          <w:rFonts w:cstheme="minorHAnsi"/>
          <w:sz w:val="24"/>
          <w:szCs w:val="24"/>
        </w:rPr>
        <w:t xml:space="preserve">discussed </w:t>
      </w:r>
      <w:r w:rsidR="002608CB">
        <w:rPr>
          <w:rFonts w:cstheme="minorHAnsi"/>
          <w:sz w:val="24"/>
          <w:szCs w:val="24"/>
        </w:rPr>
        <w:t>by</w:t>
      </w:r>
      <w:r>
        <w:rPr>
          <w:rFonts w:cstheme="minorHAnsi"/>
          <w:sz w:val="24"/>
          <w:szCs w:val="24"/>
        </w:rPr>
        <w:t xml:space="preserve"> the Joint Planning Task Force but a preliminary decision was made to cross-reference the Age Friendly goals to the relevant section of the Comp Plan rather than to sub-divide the Age Friendly section</w:t>
      </w:r>
      <w:r w:rsidR="002608CB">
        <w:rPr>
          <w:rFonts w:cstheme="minorHAnsi"/>
          <w:sz w:val="24"/>
          <w:szCs w:val="24"/>
        </w:rPr>
        <w:t xml:space="preserve"> by domain.</w:t>
      </w:r>
      <w:r w:rsidR="008A798C">
        <w:rPr>
          <w:rFonts w:cstheme="minorHAnsi"/>
          <w:sz w:val="24"/>
          <w:szCs w:val="24"/>
        </w:rPr>
        <w:t xml:space="preserve">  </w:t>
      </w:r>
    </w:p>
    <w:p w:rsidR="00AC1EE4" w:rsidRDefault="008A798C" w:rsidP="00AC1EE4">
      <w:pPr>
        <w:tabs>
          <w:tab w:val="left" w:pos="0"/>
        </w:tabs>
        <w:spacing w:after="120" w:line="240" w:lineRule="auto"/>
        <w:rPr>
          <w:rFonts w:cstheme="minorHAnsi"/>
          <w:sz w:val="24"/>
          <w:szCs w:val="24"/>
        </w:rPr>
      </w:pPr>
      <w:r>
        <w:rPr>
          <w:rFonts w:cstheme="minorHAnsi"/>
          <w:sz w:val="24"/>
          <w:szCs w:val="24"/>
        </w:rPr>
        <w:t xml:space="preserve">As a former member of the Comp Plan Committee, Karen </w:t>
      </w:r>
      <w:r w:rsidR="00AC43B2">
        <w:rPr>
          <w:rFonts w:cstheme="minorHAnsi"/>
          <w:sz w:val="24"/>
          <w:szCs w:val="24"/>
        </w:rPr>
        <w:t>questioned whether the Committee was ready to assume responsibility for sections of the Comp Plan which becomes the governing document for major change</w:t>
      </w:r>
      <w:r w:rsidR="002608CB">
        <w:rPr>
          <w:rFonts w:cstheme="minorHAnsi"/>
          <w:sz w:val="24"/>
          <w:szCs w:val="24"/>
        </w:rPr>
        <w:t>s</w:t>
      </w:r>
      <w:r w:rsidR="00AC43B2">
        <w:rPr>
          <w:rFonts w:cstheme="minorHAnsi"/>
          <w:sz w:val="24"/>
          <w:szCs w:val="24"/>
        </w:rPr>
        <w:t xml:space="preserve"> in the Town.  It was agreed that many of the proposed goals for Age Friendly would not necessarily be the responsibility of the Committee to implement but rather they were intended to ensure that the needs of older adults were considered when adopting the Plan.  Peggy expressed hope that at some point a separate section would not be needed </w:t>
      </w:r>
      <w:r w:rsidR="002608CB">
        <w:rPr>
          <w:rFonts w:cstheme="minorHAnsi"/>
          <w:sz w:val="24"/>
          <w:szCs w:val="24"/>
        </w:rPr>
        <w:t>and that instead the concept of “a</w:t>
      </w:r>
      <w:r w:rsidR="00AC43B2">
        <w:rPr>
          <w:rFonts w:cstheme="minorHAnsi"/>
          <w:sz w:val="24"/>
          <w:szCs w:val="24"/>
        </w:rPr>
        <w:t xml:space="preserve">ge friendly” </w:t>
      </w:r>
      <w:r w:rsidR="002608CB">
        <w:rPr>
          <w:rFonts w:cstheme="minorHAnsi"/>
          <w:sz w:val="24"/>
          <w:szCs w:val="24"/>
        </w:rPr>
        <w:t>would become</w:t>
      </w:r>
      <w:r w:rsidR="00AC43B2">
        <w:rPr>
          <w:rFonts w:cstheme="minorHAnsi"/>
          <w:sz w:val="24"/>
          <w:szCs w:val="24"/>
        </w:rPr>
        <w:t xml:space="preserve"> </w:t>
      </w:r>
      <w:r w:rsidR="002608CB">
        <w:rPr>
          <w:rFonts w:cstheme="minorHAnsi"/>
          <w:sz w:val="24"/>
          <w:szCs w:val="24"/>
        </w:rPr>
        <w:t>a u</w:t>
      </w:r>
      <w:r w:rsidR="00AC43B2">
        <w:rPr>
          <w:rFonts w:cstheme="minorHAnsi"/>
          <w:sz w:val="24"/>
          <w:szCs w:val="24"/>
        </w:rPr>
        <w:t>niversal standard and not specific to older adults.</w:t>
      </w:r>
      <w:r>
        <w:rPr>
          <w:rFonts w:cstheme="minorHAnsi"/>
          <w:sz w:val="24"/>
          <w:szCs w:val="24"/>
        </w:rPr>
        <w:t xml:space="preserve"> </w:t>
      </w:r>
    </w:p>
    <w:p w:rsidR="00AC1EE4" w:rsidRDefault="008A798C" w:rsidP="00AC1EE4">
      <w:pPr>
        <w:tabs>
          <w:tab w:val="left" w:pos="0"/>
        </w:tabs>
        <w:spacing w:after="120" w:line="240" w:lineRule="auto"/>
        <w:rPr>
          <w:rFonts w:cstheme="minorHAnsi"/>
          <w:sz w:val="24"/>
          <w:szCs w:val="24"/>
        </w:rPr>
      </w:pPr>
      <w:r>
        <w:rPr>
          <w:rFonts w:cstheme="minorHAnsi"/>
          <w:sz w:val="24"/>
          <w:szCs w:val="24"/>
        </w:rPr>
        <w:t xml:space="preserve">Maureen </w:t>
      </w:r>
      <w:r w:rsidR="002608CB">
        <w:rPr>
          <w:rFonts w:cstheme="minorHAnsi"/>
          <w:sz w:val="24"/>
          <w:szCs w:val="24"/>
        </w:rPr>
        <w:t>reported</w:t>
      </w:r>
      <w:r>
        <w:rPr>
          <w:rFonts w:cstheme="minorHAnsi"/>
          <w:sz w:val="24"/>
          <w:szCs w:val="24"/>
        </w:rPr>
        <w:t xml:space="preserve"> that, after the Task Force meeting, she reviewed minutes and documents of the Committee </w:t>
      </w:r>
      <w:r w:rsidR="0089763D">
        <w:rPr>
          <w:rFonts w:cstheme="minorHAnsi"/>
          <w:sz w:val="24"/>
          <w:szCs w:val="24"/>
        </w:rPr>
        <w:t xml:space="preserve">from the past three years </w:t>
      </w:r>
      <w:r>
        <w:rPr>
          <w:rFonts w:cstheme="minorHAnsi"/>
          <w:sz w:val="24"/>
          <w:szCs w:val="24"/>
        </w:rPr>
        <w:t xml:space="preserve">to make certain that all priority issues could be included under the draft goals.  In doing so, she consolidated the 9 draft goals into 5.  Given the limited time available during the meeting to conduct a thorough review, </w:t>
      </w:r>
      <w:r w:rsidR="002608CB">
        <w:rPr>
          <w:rFonts w:cstheme="minorHAnsi"/>
          <w:sz w:val="24"/>
          <w:szCs w:val="24"/>
        </w:rPr>
        <w:t>it was</w:t>
      </w:r>
      <w:r>
        <w:rPr>
          <w:rFonts w:cstheme="minorHAnsi"/>
          <w:sz w:val="24"/>
          <w:szCs w:val="24"/>
        </w:rPr>
        <w:t xml:space="preserve"> decided that each member would review </w:t>
      </w:r>
      <w:r w:rsidR="002608CB">
        <w:rPr>
          <w:rFonts w:cstheme="minorHAnsi"/>
          <w:sz w:val="24"/>
          <w:szCs w:val="24"/>
        </w:rPr>
        <w:t xml:space="preserve">the document </w:t>
      </w:r>
      <w:r>
        <w:rPr>
          <w:rFonts w:cstheme="minorHAnsi"/>
          <w:sz w:val="24"/>
          <w:szCs w:val="24"/>
        </w:rPr>
        <w:t xml:space="preserve">more carefully prior to the </w:t>
      </w:r>
      <w:r w:rsidR="0089763D">
        <w:rPr>
          <w:rFonts w:cstheme="minorHAnsi"/>
          <w:sz w:val="24"/>
          <w:szCs w:val="24"/>
        </w:rPr>
        <w:t>January meeting</w:t>
      </w:r>
      <w:r>
        <w:rPr>
          <w:rFonts w:cstheme="minorHAnsi"/>
          <w:sz w:val="24"/>
          <w:szCs w:val="24"/>
        </w:rPr>
        <w:t xml:space="preserve"> and that the development of draft goals and recommendations would be the primary focus of that meeting.</w:t>
      </w:r>
    </w:p>
    <w:p w:rsidR="008A798C" w:rsidRDefault="008A798C" w:rsidP="00AC1EE4">
      <w:pPr>
        <w:tabs>
          <w:tab w:val="left" w:pos="0"/>
        </w:tabs>
        <w:spacing w:after="120" w:line="240" w:lineRule="auto"/>
        <w:rPr>
          <w:rFonts w:cstheme="minorHAnsi"/>
          <w:sz w:val="24"/>
          <w:szCs w:val="24"/>
        </w:rPr>
      </w:pPr>
      <w:r>
        <w:rPr>
          <w:rFonts w:cstheme="minorHAnsi"/>
          <w:sz w:val="24"/>
          <w:szCs w:val="24"/>
        </w:rPr>
        <w:tab/>
      </w:r>
      <w:r>
        <w:rPr>
          <w:rFonts w:cstheme="minorHAnsi"/>
          <w:sz w:val="24"/>
          <w:szCs w:val="24"/>
          <w:u w:val="single"/>
        </w:rPr>
        <w:t>Follow-up Action:</w:t>
      </w:r>
    </w:p>
    <w:p w:rsidR="008A798C" w:rsidRPr="008A798C" w:rsidRDefault="008A798C" w:rsidP="008A798C">
      <w:pPr>
        <w:pStyle w:val="ListParagraph"/>
        <w:numPr>
          <w:ilvl w:val="0"/>
          <w:numId w:val="44"/>
        </w:numPr>
        <w:tabs>
          <w:tab w:val="left" w:pos="0"/>
        </w:tabs>
        <w:spacing w:after="120" w:line="240" w:lineRule="auto"/>
        <w:rPr>
          <w:rFonts w:cstheme="minorHAnsi"/>
          <w:sz w:val="24"/>
          <w:szCs w:val="24"/>
        </w:rPr>
      </w:pPr>
      <w:r>
        <w:rPr>
          <w:rFonts w:cstheme="minorHAnsi"/>
          <w:sz w:val="24"/>
          <w:szCs w:val="24"/>
        </w:rPr>
        <w:t xml:space="preserve">Each member will review draft goals developed by the Task Force and the consolidated goals and recommendations prepared by Maureen prior to the next meeting.  </w:t>
      </w:r>
    </w:p>
    <w:p w:rsidR="008057A5" w:rsidRPr="008057A5" w:rsidRDefault="008C19F0" w:rsidP="005619F5">
      <w:pPr>
        <w:tabs>
          <w:tab w:val="left" w:pos="0"/>
        </w:tabs>
        <w:spacing w:after="120" w:line="240" w:lineRule="auto"/>
        <w:rPr>
          <w:rFonts w:cstheme="minorHAnsi"/>
          <w:sz w:val="24"/>
          <w:szCs w:val="24"/>
        </w:rPr>
      </w:pPr>
      <w:r>
        <w:rPr>
          <w:rFonts w:cstheme="minorHAnsi"/>
          <w:sz w:val="24"/>
          <w:szCs w:val="24"/>
        </w:rPr>
        <w:t xml:space="preserve">  </w:t>
      </w:r>
      <w:r w:rsidR="008057A5">
        <w:rPr>
          <w:rFonts w:cstheme="minorHAnsi"/>
          <w:sz w:val="24"/>
          <w:szCs w:val="24"/>
        </w:rPr>
        <w:t xml:space="preserve"> </w:t>
      </w:r>
    </w:p>
    <w:p w:rsidR="00616020" w:rsidRDefault="00616020" w:rsidP="003E1EE6">
      <w:pPr>
        <w:tabs>
          <w:tab w:val="left" w:pos="0"/>
        </w:tabs>
        <w:spacing w:after="120" w:line="240" w:lineRule="auto"/>
        <w:rPr>
          <w:rFonts w:cstheme="minorHAnsi"/>
          <w:b/>
          <w:sz w:val="24"/>
          <w:szCs w:val="24"/>
        </w:rPr>
      </w:pPr>
      <w:r>
        <w:rPr>
          <w:rFonts w:cstheme="minorHAnsi"/>
          <w:b/>
          <w:sz w:val="24"/>
          <w:szCs w:val="24"/>
        </w:rPr>
        <w:lastRenderedPageBreak/>
        <w:t>Lifelong Fellows Project</w:t>
      </w:r>
    </w:p>
    <w:p w:rsidR="008E35C8" w:rsidRDefault="00616020" w:rsidP="003E1EE6">
      <w:pPr>
        <w:tabs>
          <w:tab w:val="left" w:pos="0"/>
        </w:tabs>
        <w:spacing w:after="120" w:line="240" w:lineRule="auto"/>
        <w:rPr>
          <w:rFonts w:cstheme="minorHAnsi"/>
          <w:sz w:val="24"/>
          <w:szCs w:val="24"/>
        </w:rPr>
      </w:pPr>
      <w:r>
        <w:rPr>
          <w:rFonts w:cstheme="minorHAnsi"/>
          <w:sz w:val="24"/>
          <w:szCs w:val="24"/>
          <w:u w:val="single"/>
        </w:rPr>
        <w:t xml:space="preserve">Emergency Winter </w:t>
      </w:r>
      <w:r w:rsidRPr="008E35C8">
        <w:rPr>
          <w:rFonts w:cstheme="minorHAnsi"/>
          <w:sz w:val="24"/>
          <w:szCs w:val="24"/>
          <w:u w:val="single"/>
        </w:rPr>
        <w:t>Kits</w:t>
      </w:r>
      <w:r w:rsidRPr="00616020">
        <w:rPr>
          <w:rFonts w:cstheme="minorHAnsi"/>
          <w:sz w:val="24"/>
          <w:szCs w:val="24"/>
        </w:rPr>
        <w:t>:</w:t>
      </w:r>
      <w:r>
        <w:rPr>
          <w:rFonts w:cstheme="minorHAnsi"/>
          <w:sz w:val="24"/>
          <w:szCs w:val="24"/>
        </w:rPr>
        <w:t xml:space="preserve"> </w:t>
      </w:r>
      <w:r w:rsidR="008E35C8">
        <w:rPr>
          <w:rFonts w:cstheme="minorHAnsi"/>
          <w:sz w:val="24"/>
          <w:szCs w:val="24"/>
        </w:rPr>
        <w:t xml:space="preserve">Jason reviewed donations and grants used to purchase items for the winter kits that were distributed at the food pantry on December 7.  Of the total 40 kits, approximately 20 were distributed at the food pantry or included in food pantry deliveries; another 4 kits will be delivered to food pantry patrons on December 14.  In addition, several were </w:t>
      </w:r>
      <w:r w:rsidR="00CB737A">
        <w:rPr>
          <w:rFonts w:cstheme="minorHAnsi"/>
          <w:sz w:val="24"/>
          <w:szCs w:val="24"/>
        </w:rPr>
        <w:t>shared with</w:t>
      </w:r>
      <w:r w:rsidR="008E35C8">
        <w:rPr>
          <w:rFonts w:cstheme="minorHAnsi"/>
          <w:sz w:val="24"/>
          <w:szCs w:val="24"/>
        </w:rPr>
        <w:t xml:space="preserve"> Fire &amp; Rescue to be given out during emergency or wellness check calls; one will be given to a RideShare client; 4 to the local churches; and the remaining will stay at the Town Office.  Maureen will maintain a list of the names and phone numbers of individuals who agreed to be called in several months to assess the usefulness of the kits.</w:t>
      </w:r>
    </w:p>
    <w:p w:rsidR="00100F4E" w:rsidRDefault="008E35C8" w:rsidP="003E1EE6">
      <w:pPr>
        <w:tabs>
          <w:tab w:val="left" w:pos="0"/>
        </w:tabs>
        <w:spacing w:after="120" w:line="240" w:lineRule="auto"/>
        <w:rPr>
          <w:rFonts w:cstheme="minorHAnsi"/>
          <w:sz w:val="24"/>
          <w:szCs w:val="24"/>
        </w:rPr>
      </w:pPr>
      <w:r w:rsidRPr="008E35C8">
        <w:rPr>
          <w:rFonts w:cstheme="minorHAnsi"/>
          <w:sz w:val="24"/>
          <w:szCs w:val="24"/>
          <w:u w:val="single"/>
        </w:rPr>
        <w:t>Resource Directory</w:t>
      </w:r>
      <w:r>
        <w:rPr>
          <w:rFonts w:cstheme="minorHAnsi"/>
          <w:sz w:val="24"/>
          <w:szCs w:val="24"/>
        </w:rPr>
        <w:t xml:space="preserve">: Mary reported that she and Maureen took a first cut of reviewing the Town’s old resource directory as well as those collected from other towns.  Mary noted that decisions must still be made on the primary purpose of the resource directory and its scope.  It is planned that a draft document will be prepared for Committee consideration at the February meeting. It was also noted that </w:t>
      </w:r>
      <w:r w:rsidR="00100F4E">
        <w:rPr>
          <w:rFonts w:cstheme="minorHAnsi"/>
          <w:sz w:val="24"/>
          <w:szCs w:val="24"/>
        </w:rPr>
        <w:t xml:space="preserve">posting of the directory on the website will allow for it to evolve and be updated on an ongoing basis. </w:t>
      </w:r>
    </w:p>
    <w:p w:rsidR="00D93DE1" w:rsidRDefault="00100F4E" w:rsidP="003E1EE6">
      <w:pPr>
        <w:tabs>
          <w:tab w:val="left" w:pos="0"/>
        </w:tabs>
        <w:spacing w:after="120" w:line="240" w:lineRule="auto"/>
        <w:rPr>
          <w:rFonts w:cstheme="minorHAnsi"/>
          <w:sz w:val="24"/>
          <w:szCs w:val="24"/>
        </w:rPr>
      </w:pPr>
      <w:r>
        <w:rPr>
          <w:rFonts w:cstheme="minorHAnsi"/>
          <w:sz w:val="24"/>
          <w:szCs w:val="24"/>
          <w:u w:val="single"/>
        </w:rPr>
        <w:t>Coalition Building:</w:t>
      </w:r>
      <w:r>
        <w:rPr>
          <w:rFonts w:cstheme="minorHAnsi"/>
          <w:sz w:val="24"/>
          <w:szCs w:val="24"/>
        </w:rPr>
        <w:t xml:space="preserve"> Maureen reminded the Committee that the purpose of the Lifelong Fellows Project is to create a </w:t>
      </w:r>
      <w:r w:rsidR="00FF1DDB">
        <w:rPr>
          <w:rFonts w:cstheme="minorHAnsi"/>
          <w:sz w:val="24"/>
          <w:szCs w:val="24"/>
        </w:rPr>
        <w:t>network of partners in</w:t>
      </w:r>
      <w:r>
        <w:rPr>
          <w:rFonts w:cstheme="minorHAnsi"/>
          <w:sz w:val="24"/>
          <w:szCs w:val="24"/>
        </w:rPr>
        <w:t xml:space="preserve"> town</w:t>
      </w:r>
      <w:r w:rsidR="00FF1DDB">
        <w:rPr>
          <w:rFonts w:cstheme="minorHAnsi"/>
          <w:sz w:val="24"/>
          <w:szCs w:val="24"/>
        </w:rPr>
        <w:t xml:space="preserve"> </w:t>
      </w:r>
      <w:r w:rsidR="00CB737A">
        <w:rPr>
          <w:rFonts w:cstheme="minorHAnsi"/>
          <w:sz w:val="24"/>
          <w:szCs w:val="24"/>
        </w:rPr>
        <w:t>and</w:t>
      </w:r>
      <w:r w:rsidR="00FF1DDB">
        <w:rPr>
          <w:rFonts w:cstheme="minorHAnsi"/>
          <w:sz w:val="24"/>
          <w:szCs w:val="24"/>
        </w:rPr>
        <w:t xml:space="preserve"> locally</w:t>
      </w:r>
      <w:r>
        <w:rPr>
          <w:rFonts w:cstheme="minorHAnsi"/>
          <w:sz w:val="24"/>
          <w:szCs w:val="24"/>
        </w:rPr>
        <w:t xml:space="preserve"> who work with at-risk residents (such as the food pantry, fire &amp; rescue, churches, RideShare and the Town) to share experiences, coordinate efforts and improve strategies for meeting the needs of residents who are helped by multiple sources.  One theme of the Lifelong Fellows Project is to develop a No Wrong Door approach </w:t>
      </w:r>
      <w:r w:rsidR="00FF1DDB">
        <w:rPr>
          <w:rFonts w:cstheme="minorHAnsi"/>
          <w:sz w:val="24"/>
          <w:szCs w:val="24"/>
        </w:rPr>
        <w:t xml:space="preserve">such that residents can reach out to any one of the coalition partners and have access to information about all available services.  The winter kit project is a first step in reaching out to potential network partners for help in the distribution of the kits.  In the coming months, the Committee will consider hosting a formal gathering </w:t>
      </w:r>
      <w:r w:rsidR="00CB737A">
        <w:rPr>
          <w:rFonts w:cstheme="minorHAnsi"/>
          <w:sz w:val="24"/>
          <w:szCs w:val="24"/>
        </w:rPr>
        <w:t xml:space="preserve">of partners to begin building a </w:t>
      </w:r>
      <w:r w:rsidR="00FF1DDB">
        <w:rPr>
          <w:rFonts w:cstheme="minorHAnsi"/>
          <w:sz w:val="24"/>
          <w:szCs w:val="24"/>
        </w:rPr>
        <w:t xml:space="preserve">coalition. </w:t>
      </w:r>
    </w:p>
    <w:p w:rsidR="00FF1DDB" w:rsidRDefault="00FF1DDB" w:rsidP="003E1EE6">
      <w:pPr>
        <w:tabs>
          <w:tab w:val="left" w:pos="0"/>
        </w:tabs>
        <w:spacing w:after="120" w:line="240" w:lineRule="auto"/>
        <w:rPr>
          <w:rFonts w:cstheme="minorHAnsi"/>
          <w:sz w:val="24"/>
          <w:szCs w:val="24"/>
        </w:rPr>
      </w:pPr>
      <w:r>
        <w:rPr>
          <w:rFonts w:cstheme="minorHAnsi"/>
          <w:sz w:val="24"/>
          <w:szCs w:val="24"/>
        </w:rPr>
        <w:tab/>
      </w:r>
      <w:r>
        <w:rPr>
          <w:rFonts w:cstheme="minorHAnsi"/>
          <w:sz w:val="24"/>
          <w:szCs w:val="24"/>
          <w:u w:val="single"/>
        </w:rPr>
        <w:t>Follow up Actions:</w:t>
      </w:r>
    </w:p>
    <w:p w:rsidR="00FF1DDB" w:rsidRDefault="00F00AA6" w:rsidP="00F00AA6">
      <w:pPr>
        <w:pStyle w:val="ListParagraph"/>
        <w:numPr>
          <w:ilvl w:val="0"/>
          <w:numId w:val="45"/>
        </w:numPr>
        <w:tabs>
          <w:tab w:val="left" w:pos="0"/>
        </w:tabs>
        <w:spacing w:after="120" w:line="240" w:lineRule="auto"/>
        <w:rPr>
          <w:rFonts w:cstheme="minorHAnsi"/>
          <w:sz w:val="24"/>
          <w:szCs w:val="24"/>
        </w:rPr>
      </w:pPr>
      <w:r>
        <w:rPr>
          <w:rFonts w:cstheme="minorHAnsi"/>
          <w:sz w:val="24"/>
          <w:szCs w:val="24"/>
        </w:rPr>
        <w:t>Jason will be the point person for requesting a winter kit and for ordering component parts as needed.</w:t>
      </w:r>
    </w:p>
    <w:p w:rsidR="00F00AA6" w:rsidRDefault="00F00AA6" w:rsidP="00F00AA6">
      <w:pPr>
        <w:pStyle w:val="ListParagraph"/>
        <w:numPr>
          <w:ilvl w:val="0"/>
          <w:numId w:val="45"/>
        </w:numPr>
        <w:tabs>
          <w:tab w:val="left" w:pos="0"/>
        </w:tabs>
        <w:spacing w:after="120" w:line="240" w:lineRule="auto"/>
        <w:rPr>
          <w:rFonts w:cstheme="minorHAnsi"/>
          <w:sz w:val="24"/>
          <w:szCs w:val="24"/>
        </w:rPr>
      </w:pPr>
      <w:r>
        <w:rPr>
          <w:rFonts w:cstheme="minorHAnsi"/>
          <w:sz w:val="24"/>
          <w:szCs w:val="24"/>
        </w:rPr>
        <w:t>Mary and Maureen will prepare a draft Resource Directory for consideration at the February Committee meeting.</w:t>
      </w:r>
    </w:p>
    <w:p w:rsidR="00F00AA6" w:rsidRDefault="00F00AA6" w:rsidP="00F00AA6">
      <w:pPr>
        <w:pStyle w:val="ListParagraph"/>
        <w:numPr>
          <w:ilvl w:val="0"/>
          <w:numId w:val="45"/>
        </w:numPr>
        <w:tabs>
          <w:tab w:val="left" w:pos="0"/>
        </w:tabs>
        <w:spacing w:after="240" w:line="240" w:lineRule="auto"/>
        <w:contextualSpacing w:val="0"/>
        <w:rPr>
          <w:rFonts w:cstheme="minorHAnsi"/>
          <w:sz w:val="24"/>
          <w:szCs w:val="24"/>
        </w:rPr>
      </w:pPr>
      <w:r>
        <w:rPr>
          <w:rFonts w:cstheme="minorHAnsi"/>
          <w:sz w:val="24"/>
          <w:szCs w:val="24"/>
        </w:rPr>
        <w:t>Jason. Peggy and Maureen will continue to work with Kathryn Harnish, the Town’s Fellow for this project, to review strategies used in other communities to build coalitions for serving at-risk residents.</w:t>
      </w:r>
    </w:p>
    <w:p w:rsidR="00F00AA6" w:rsidRDefault="00F00AA6" w:rsidP="00F00AA6">
      <w:pPr>
        <w:tabs>
          <w:tab w:val="left" w:pos="0"/>
        </w:tabs>
        <w:spacing w:after="120" w:line="240" w:lineRule="auto"/>
        <w:rPr>
          <w:rFonts w:cstheme="minorHAnsi"/>
          <w:b/>
          <w:sz w:val="24"/>
          <w:szCs w:val="24"/>
        </w:rPr>
      </w:pPr>
      <w:r>
        <w:rPr>
          <w:rFonts w:cstheme="minorHAnsi"/>
          <w:b/>
          <w:sz w:val="24"/>
          <w:szCs w:val="24"/>
        </w:rPr>
        <w:t>Updates</w:t>
      </w:r>
    </w:p>
    <w:p w:rsidR="00F00AA6" w:rsidRDefault="00F00AA6" w:rsidP="00F00AA6">
      <w:pPr>
        <w:tabs>
          <w:tab w:val="left" w:pos="0"/>
        </w:tabs>
        <w:spacing w:after="120" w:line="240" w:lineRule="auto"/>
        <w:rPr>
          <w:rFonts w:cstheme="minorHAnsi"/>
          <w:sz w:val="24"/>
          <w:szCs w:val="24"/>
        </w:rPr>
      </w:pPr>
      <w:r>
        <w:rPr>
          <w:rFonts w:cstheme="minorHAnsi"/>
          <w:sz w:val="24"/>
          <w:szCs w:val="24"/>
          <w:u w:val="single"/>
        </w:rPr>
        <w:t>Report to the Select Board</w:t>
      </w:r>
      <w:r>
        <w:rPr>
          <w:rFonts w:cstheme="minorHAnsi"/>
          <w:sz w:val="24"/>
          <w:szCs w:val="24"/>
        </w:rPr>
        <w:t xml:space="preserve">: Members reviewed a draft report to be presented by Maureen at the December 13 Select Board meeting.  Deb, a Select Board member, felt that it was important </w:t>
      </w:r>
      <w:r>
        <w:rPr>
          <w:rFonts w:cstheme="minorHAnsi"/>
          <w:sz w:val="24"/>
          <w:szCs w:val="24"/>
        </w:rPr>
        <w:lastRenderedPageBreak/>
        <w:t xml:space="preserve">to use this forum to promote our activities not only to the Select Board but to those watching the </w:t>
      </w:r>
      <w:r w:rsidR="00CB737A">
        <w:rPr>
          <w:rFonts w:cstheme="minorHAnsi"/>
          <w:sz w:val="24"/>
          <w:szCs w:val="24"/>
        </w:rPr>
        <w:t xml:space="preserve">meeting via </w:t>
      </w:r>
      <w:r>
        <w:rPr>
          <w:rFonts w:cstheme="minorHAnsi"/>
          <w:sz w:val="24"/>
          <w:szCs w:val="24"/>
        </w:rPr>
        <w:t>stream</w:t>
      </w:r>
      <w:r w:rsidR="00CB737A">
        <w:rPr>
          <w:rFonts w:cstheme="minorHAnsi"/>
          <w:sz w:val="24"/>
          <w:szCs w:val="24"/>
        </w:rPr>
        <w:t>ing</w:t>
      </w:r>
      <w:r>
        <w:rPr>
          <w:rFonts w:cstheme="minorHAnsi"/>
          <w:sz w:val="24"/>
          <w:szCs w:val="24"/>
        </w:rPr>
        <w:t>.</w:t>
      </w:r>
    </w:p>
    <w:p w:rsidR="00F00AA6" w:rsidRDefault="00F00AA6" w:rsidP="00F00AA6">
      <w:pPr>
        <w:tabs>
          <w:tab w:val="left" w:pos="0"/>
        </w:tabs>
        <w:spacing w:after="120" w:line="240" w:lineRule="auto"/>
        <w:rPr>
          <w:rFonts w:cstheme="minorHAnsi"/>
          <w:sz w:val="24"/>
          <w:szCs w:val="24"/>
        </w:rPr>
      </w:pPr>
      <w:r>
        <w:rPr>
          <w:rFonts w:cstheme="minorHAnsi"/>
          <w:sz w:val="24"/>
          <w:szCs w:val="24"/>
          <w:u w:val="single"/>
        </w:rPr>
        <w:t>Medical Equipment Loan Program</w:t>
      </w:r>
      <w:r>
        <w:rPr>
          <w:rFonts w:cstheme="minorHAnsi"/>
          <w:sz w:val="24"/>
          <w:szCs w:val="24"/>
        </w:rPr>
        <w:t>: Karen and Jason reported that a wheelchair, rollator and cane were distributed this past month. Currently no wheelchairs are available. The suggestion was made to post on Facebook a call for donations.</w:t>
      </w:r>
    </w:p>
    <w:p w:rsidR="00F00AA6" w:rsidRDefault="00F00AA6" w:rsidP="00F00AA6">
      <w:pPr>
        <w:tabs>
          <w:tab w:val="left" w:pos="0"/>
        </w:tabs>
        <w:spacing w:after="120" w:line="240" w:lineRule="auto"/>
        <w:rPr>
          <w:rFonts w:cstheme="minorHAnsi"/>
          <w:sz w:val="24"/>
          <w:szCs w:val="24"/>
        </w:rPr>
      </w:pPr>
      <w:r>
        <w:rPr>
          <w:rFonts w:cstheme="minorHAnsi"/>
          <w:sz w:val="24"/>
          <w:szCs w:val="24"/>
          <w:u w:val="single"/>
        </w:rPr>
        <w:t>Luncheons</w:t>
      </w:r>
      <w:r>
        <w:rPr>
          <w:rFonts w:cstheme="minorHAnsi"/>
          <w:sz w:val="24"/>
          <w:szCs w:val="24"/>
        </w:rPr>
        <w:t xml:space="preserve">: Barbara reported that the December was a success and that a meeting would be scheduled shortly to plan the January </w:t>
      </w:r>
      <w:r w:rsidR="000B26D3">
        <w:rPr>
          <w:rFonts w:cstheme="minorHAnsi"/>
          <w:sz w:val="24"/>
          <w:szCs w:val="24"/>
        </w:rPr>
        <w:t xml:space="preserve">12 and February 9 </w:t>
      </w:r>
      <w:r>
        <w:rPr>
          <w:rFonts w:cstheme="minorHAnsi"/>
          <w:sz w:val="24"/>
          <w:szCs w:val="24"/>
        </w:rPr>
        <w:t>luncheon</w:t>
      </w:r>
      <w:r w:rsidR="000B26D3">
        <w:rPr>
          <w:rFonts w:cstheme="minorHAnsi"/>
          <w:sz w:val="24"/>
          <w:szCs w:val="24"/>
        </w:rPr>
        <w:t>s</w:t>
      </w:r>
      <w:r>
        <w:rPr>
          <w:rFonts w:cstheme="minorHAnsi"/>
          <w:sz w:val="24"/>
          <w:szCs w:val="24"/>
        </w:rPr>
        <w:t xml:space="preserve">.  Grace noted that a neighbor commented to her that the raffle </w:t>
      </w:r>
      <w:r w:rsidR="000B26D3">
        <w:rPr>
          <w:rFonts w:cstheme="minorHAnsi"/>
          <w:sz w:val="24"/>
          <w:szCs w:val="24"/>
        </w:rPr>
        <w:t>had become very drawn out and may be better placed after the speaker.  Karen agreed.  It was also thought that fewer items would be a way to reduce the extensive time devoted to the raffle.  Grace offered to do a Romance Fraud presentation in February. Maureen and Karen reported that Aga Smith, who recently completed the Mind Your Health series for Age Friendly, expressed interest in speaking on social isolation, relaxation tips, or other topics of interest.</w:t>
      </w:r>
    </w:p>
    <w:p w:rsidR="000B26D3" w:rsidRDefault="000B26D3" w:rsidP="00F00AA6">
      <w:pPr>
        <w:tabs>
          <w:tab w:val="left" w:pos="0"/>
        </w:tabs>
        <w:spacing w:after="120" w:line="240" w:lineRule="auto"/>
        <w:rPr>
          <w:rFonts w:cstheme="minorHAnsi"/>
          <w:sz w:val="24"/>
          <w:szCs w:val="24"/>
        </w:rPr>
      </w:pPr>
      <w:r>
        <w:rPr>
          <w:rFonts w:cstheme="minorHAnsi"/>
          <w:sz w:val="24"/>
          <w:szCs w:val="24"/>
        </w:rPr>
        <w:tab/>
      </w:r>
      <w:r>
        <w:rPr>
          <w:rFonts w:cstheme="minorHAnsi"/>
          <w:sz w:val="24"/>
          <w:szCs w:val="24"/>
          <w:u w:val="single"/>
        </w:rPr>
        <w:t>Follow up Actions</w:t>
      </w:r>
      <w:r>
        <w:rPr>
          <w:rFonts w:cstheme="minorHAnsi"/>
          <w:sz w:val="24"/>
          <w:szCs w:val="24"/>
        </w:rPr>
        <w:t>:</w:t>
      </w:r>
    </w:p>
    <w:p w:rsidR="000B26D3" w:rsidRDefault="000B26D3" w:rsidP="000B26D3">
      <w:pPr>
        <w:pStyle w:val="ListParagraph"/>
        <w:numPr>
          <w:ilvl w:val="0"/>
          <w:numId w:val="46"/>
        </w:numPr>
        <w:tabs>
          <w:tab w:val="left" w:pos="0"/>
        </w:tabs>
        <w:spacing w:after="120" w:line="240" w:lineRule="auto"/>
        <w:rPr>
          <w:rFonts w:cstheme="minorHAnsi"/>
          <w:sz w:val="24"/>
          <w:szCs w:val="24"/>
        </w:rPr>
      </w:pPr>
      <w:r>
        <w:rPr>
          <w:rFonts w:cstheme="minorHAnsi"/>
          <w:sz w:val="24"/>
          <w:szCs w:val="24"/>
        </w:rPr>
        <w:t xml:space="preserve">Barbara will convey to the Luncheon sub-committee </w:t>
      </w:r>
      <w:r w:rsidR="00CB737A">
        <w:rPr>
          <w:rFonts w:cstheme="minorHAnsi"/>
          <w:sz w:val="24"/>
          <w:szCs w:val="24"/>
        </w:rPr>
        <w:t xml:space="preserve">the </w:t>
      </w:r>
      <w:r>
        <w:rPr>
          <w:rFonts w:cstheme="minorHAnsi"/>
          <w:sz w:val="24"/>
          <w:szCs w:val="24"/>
        </w:rPr>
        <w:t>recommendation to postpone the raffle until after the speaker/activity and to consider reducing the number of items to be raffled.</w:t>
      </w:r>
    </w:p>
    <w:p w:rsidR="000B26D3" w:rsidRDefault="000B26D3" w:rsidP="000B26D3">
      <w:pPr>
        <w:pStyle w:val="ListParagraph"/>
        <w:numPr>
          <w:ilvl w:val="0"/>
          <w:numId w:val="46"/>
        </w:numPr>
        <w:tabs>
          <w:tab w:val="left" w:pos="0"/>
        </w:tabs>
        <w:spacing w:after="120" w:line="240" w:lineRule="auto"/>
        <w:rPr>
          <w:rFonts w:cstheme="minorHAnsi"/>
          <w:sz w:val="24"/>
          <w:szCs w:val="24"/>
        </w:rPr>
      </w:pPr>
      <w:r>
        <w:rPr>
          <w:rFonts w:cstheme="minorHAnsi"/>
          <w:sz w:val="24"/>
          <w:szCs w:val="24"/>
        </w:rPr>
        <w:t>The Luncheon Sub-Committee will consider the recommendation for Grace and Aga to speak at a future luncheon.</w:t>
      </w:r>
    </w:p>
    <w:p w:rsidR="000B26D3" w:rsidRPr="000B26D3" w:rsidRDefault="000B26D3" w:rsidP="000B26D3">
      <w:pPr>
        <w:pStyle w:val="ListParagraph"/>
        <w:numPr>
          <w:ilvl w:val="0"/>
          <w:numId w:val="46"/>
        </w:numPr>
        <w:tabs>
          <w:tab w:val="left" w:pos="0"/>
        </w:tabs>
        <w:spacing w:after="120" w:line="240" w:lineRule="auto"/>
        <w:rPr>
          <w:rFonts w:cstheme="minorHAnsi"/>
          <w:sz w:val="24"/>
          <w:szCs w:val="24"/>
        </w:rPr>
      </w:pPr>
      <w:r>
        <w:rPr>
          <w:rFonts w:cstheme="minorHAnsi"/>
          <w:sz w:val="24"/>
          <w:szCs w:val="24"/>
        </w:rPr>
        <w:t>The Luncheon Sub-Committee will review current inventories and alert Jason to the need for purchasing items for the luncheons.</w:t>
      </w:r>
    </w:p>
    <w:p w:rsidR="00B126B0" w:rsidRPr="00B126B0" w:rsidRDefault="00140CF6" w:rsidP="003E1EE6">
      <w:pPr>
        <w:tabs>
          <w:tab w:val="left" w:pos="0"/>
        </w:tabs>
        <w:spacing w:after="120" w:line="240" w:lineRule="auto"/>
        <w:rPr>
          <w:rFonts w:cstheme="minorHAnsi"/>
          <w:sz w:val="24"/>
          <w:szCs w:val="24"/>
          <w:u w:val="single"/>
        </w:rPr>
      </w:pPr>
      <w:r>
        <w:rPr>
          <w:rFonts w:cstheme="minorHAnsi"/>
          <w:sz w:val="24"/>
          <w:szCs w:val="24"/>
          <w:u w:val="single"/>
        </w:rPr>
        <w:t>Maine Center Challenge Grant</w:t>
      </w:r>
      <w:r>
        <w:rPr>
          <w:rFonts w:cstheme="minorHAnsi"/>
          <w:sz w:val="24"/>
          <w:szCs w:val="24"/>
        </w:rPr>
        <w:t xml:space="preserve">: Maureen reported that the Maine Center on Aging will be publishing its Request for Proposals (RFP) in mid January to fund an age friendly project.  Grants are usually in the $6-8,000 range.  A zoom call is scheduled </w:t>
      </w:r>
      <w:r w:rsidR="00B126B0">
        <w:rPr>
          <w:rFonts w:cstheme="minorHAnsi"/>
          <w:sz w:val="24"/>
          <w:szCs w:val="24"/>
        </w:rPr>
        <w:t>by</w:t>
      </w:r>
      <w:r>
        <w:rPr>
          <w:rFonts w:cstheme="minorHAnsi"/>
          <w:sz w:val="24"/>
          <w:szCs w:val="24"/>
        </w:rPr>
        <w:t xml:space="preserve"> the Maine Center to </w:t>
      </w:r>
      <w:r w:rsidR="00B126B0">
        <w:rPr>
          <w:rFonts w:cstheme="minorHAnsi"/>
          <w:sz w:val="24"/>
          <w:szCs w:val="24"/>
        </w:rPr>
        <w:t xml:space="preserve">provide further details about the grant opportunity.  </w:t>
      </w:r>
    </w:p>
    <w:p w:rsidR="00B126B0" w:rsidRDefault="00B126B0" w:rsidP="003E1EE6">
      <w:pPr>
        <w:tabs>
          <w:tab w:val="left" w:pos="0"/>
        </w:tabs>
        <w:spacing w:after="120" w:line="240" w:lineRule="auto"/>
        <w:rPr>
          <w:rFonts w:cstheme="minorHAnsi"/>
          <w:sz w:val="24"/>
          <w:szCs w:val="24"/>
        </w:rPr>
      </w:pPr>
      <w:r>
        <w:rPr>
          <w:rFonts w:cstheme="minorHAnsi"/>
          <w:sz w:val="24"/>
          <w:szCs w:val="24"/>
        </w:rPr>
        <w:tab/>
      </w:r>
      <w:r w:rsidRPr="0089763D">
        <w:rPr>
          <w:rFonts w:cstheme="minorHAnsi"/>
          <w:sz w:val="24"/>
          <w:szCs w:val="24"/>
          <w:u w:val="single"/>
        </w:rPr>
        <w:t>Follow-up Action</w:t>
      </w:r>
      <w:r>
        <w:rPr>
          <w:rFonts w:cstheme="minorHAnsi"/>
          <w:sz w:val="24"/>
          <w:szCs w:val="24"/>
        </w:rPr>
        <w:t>:</w:t>
      </w:r>
    </w:p>
    <w:p w:rsidR="0089763D" w:rsidRDefault="0089763D" w:rsidP="0089763D">
      <w:pPr>
        <w:pStyle w:val="ListParagraph"/>
        <w:numPr>
          <w:ilvl w:val="0"/>
          <w:numId w:val="47"/>
        </w:numPr>
        <w:tabs>
          <w:tab w:val="left" w:pos="0"/>
        </w:tabs>
        <w:spacing w:after="240" w:line="240" w:lineRule="auto"/>
        <w:contextualSpacing w:val="0"/>
        <w:rPr>
          <w:rFonts w:cstheme="minorHAnsi"/>
          <w:sz w:val="24"/>
          <w:szCs w:val="24"/>
        </w:rPr>
      </w:pPr>
      <w:r>
        <w:rPr>
          <w:rFonts w:cstheme="minorHAnsi"/>
          <w:sz w:val="24"/>
          <w:szCs w:val="24"/>
        </w:rPr>
        <w:t>Jason, Peggy and Maureen will gather further information about the RFP for consideration by the Committee, hopefully at the January meeting.</w:t>
      </w:r>
    </w:p>
    <w:p w:rsidR="0089763D" w:rsidRDefault="0089763D" w:rsidP="0089763D">
      <w:pPr>
        <w:tabs>
          <w:tab w:val="left" w:pos="0"/>
        </w:tabs>
        <w:spacing w:after="120" w:line="240" w:lineRule="auto"/>
        <w:rPr>
          <w:rFonts w:cstheme="minorHAnsi"/>
          <w:b/>
          <w:sz w:val="24"/>
          <w:szCs w:val="24"/>
        </w:rPr>
      </w:pPr>
      <w:r>
        <w:rPr>
          <w:rFonts w:cstheme="minorHAnsi"/>
          <w:b/>
          <w:sz w:val="24"/>
          <w:szCs w:val="24"/>
        </w:rPr>
        <w:t>Adjournment</w:t>
      </w:r>
    </w:p>
    <w:p w:rsidR="00113BC1" w:rsidRDefault="0089763D" w:rsidP="0089763D">
      <w:pPr>
        <w:tabs>
          <w:tab w:val="left" w:pos="0"/>
        </w:tabs>
        <w:spacing w:after="120" w:line="240" w:lineRule="auto"/>
        <w:rPr>
          <w:rFonts w:cstheme="minorHAnsi"/>
          <w:b/>
          <w:sz w:val="24"/>
          <w:szCs w:val="24"/>
        </w:rPr>
      </w:pPr>
      <w:r>
        <w:rPr>
          <w:rFonts w:cstheme="minorHAnsi"/>
          <w:sz w:val="24"/>
          <w:szCs w:val="24"/>
        </w:rPr>
        <w:t>There being no further business, the meeting adjourned at 3:30 pm.</w:t>
      </w:r>
    </w:p>
    <w:p w:rsidR="0089763D" w:rsidRDefault="0089763D">
      <w:pPr>
        <w:rPr>
          <w:rFonts w:cstheme="minorHAnsi"/>
          <w:b/>
          <w:sz w:val="24"/>
          <w:szCs w:val="24"/>
        </w:rPr>
      </w:pPr>
      <w:r>
        <w:rPr>
          <w:rFonts w:cstheme="minorHAnsi"/>
          <w:b/>
          <w:sz w:val="24"/>
          <w:szCs w:val="24"/>
        </w:rPr>
        <w:br w:type="page"/>
      </w:r>
    </w:p>
    <w:p w:rsidR="00275631" w:rsidRPr="00E051AA" w:rsidRDefault="00275631" w:rsidP="00275631">
      <w:pPr>
        <w:spacing w:after="0"/>
        <w:rPr>
          <w:rFonts w:cstheme="minorHAnsi"/>
          <w:b/>
          <w:sz w:val="24"/>
          <w:szCs w:val="24"/>
        </w:rPr>
      </w:pPr>
      <w:r w:rsidRPr="00E051AA">
        <w:rPr>
          <w:rFonts w:cstheme="minorHAnsi"/>
          <w:b/>
          <w:sz w:val="24"/>
          <w:szCs w:val="24"/>
        </w:rPr>
        <w:lastRenderedPageBreak/>
        <w:t>Approved by:</w:t>
      </w: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7A3638">
        <w:tc>
          <w:tcPr>
            <w:tcW w:w="5958" w:type="dxa"/>
            <w:tcBorders>
              <w:top w:val="nil"/>
              <w:left w:val="nil"/>
              <w:bottom w:val="nil"/>
              <w:right w:val="nil"/>
            </w:tcBorders>
          </w:tcPr>
          <w:p w:rsidR="00275631" w:rsidRDefault="00275631" w:rsidP="007A3638">
            <w:pPr>
              <w:rPr>
                <w:rFonts w:cstheme="minorHAnsi"/>
                <w:sz w:val="24"/>
                <w:szCs w:val="24"/>
              </w:rPr>
            </w:pP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7A3638">
        <w:tc>
          <w:tcPr>
            <w:tcW w:w="5958" w:type="dxa"/>
            <w:tcBorders>
              <w:top w:val="nil"/>
              <w:left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right w:val="nil"/>
            </w:tcBorders>
          </w:tcPr>
          <w:p w:rsidR="00275631" w:rsidRDefault="00275631" w:rsidP="007A3638">
            <w:pPr>
              <w:rPr>
                <w:rFonts w:cstheme="minorHAnsi"/>
                <w:sz w:val="24"/>
                <w:szCs w:val="24"/>
              </w:rPr>
            </w:pPr>
          </w:p>
        </w:tc>
      </w:tr>
      <w:tr w:rsidR="00275631" w:rsidTr="007A3638">
        <w:tc>
          <w:tcPr>
            <w:tcW w:w="5958" w:type="dxa"/>
            <w:tcBorders>
              <w:left w:val="nil"/>
              <w:bottom w:val="nil"/>
              <w:right w:val="nil"/>
            </w:tcBorders>
          </w:tcPr>
          <w:p w:rsidR="00275631" w:rsidRDefault="00275631" w:rsidP="007A3638">
            <w:pPr>
              <w:rPr>
                <w:rFonts w:cstheme="minorHAnsi"/>
                <w:sz w:val="24"/>
                <w:szCs w:val="24"/>
              </w:rPr>
            </w:pPr>
            <w:r>
              <w:rPr>
                <w:rFonts w:cstheme="minorHAnsi"/>
                <w:sz w:val="24"/>
                <w:szCs w:val="24"/>
              </w:rPr>
              <w:t>Peggy Muir, Co-Chair</w:t>
            </w: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left w:val="nil"/>
              <w:bottom w:val="nil"/>
              <w:right w:val="nil"/>
            </w:tcBorders>
          </w:tcPr>
          <w:p w:rsidR="00275631" w:rsidRDefault="00275631" w:rsidP="007A3638">
            <w:pPr>
              <w:rPr>
                <w:rFonts w:cstheme="minorHAnsi"/>
                <w:sz w:val="24"/>
                <w:szCs w:val="24"/>
              </w:rPr>
            </w:pPr>
            <w:r>
              <w:rPr>
                <w:rFonts w:cstheme="minorHAnsi"/>
                <w:sz w:val="24"/>
                <w:szCs w:val="24"/>
              </w:rPr>
              <w:t>Date</w:t>
            </w:r>
          </w:p>
        </w:tc>
      </w:tr>
      <w:tr w:rsidR="00275631" w:rsidTr="00275631">
        <w:tc>
          <w:tcPr>
            <w:tcW w:w="5958" w:type="dxa"/>
            <w:tcBorders>
              <w:top w:val="nil"/>
              <w:left w:val="nil"/>
              <w:bottom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275631">
        <w:tc>
          <w:tcPr>
            <w:tcW w:w="5958" w:type="dxa"/>
            <w:tcBorders>
              <w:top w:val="nil"/>
              <w:left w:val="nil"/>
              <w:bottom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7A3638">
        <w:tc>
          <w:tcPr>
            <w:tcW w:w="5958" w:type="dxa"/>
            <w:tcBorders>
              <w:top w:val="nil"/>
              <w:left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right w:val="nil"/>
            </w:tcBorders>
          </w:tcPr>
          <w:p w:rsidR="00275631" w:rsidRDefault="00275631" w:rsidP="007A3638">
            <w:pPr>
              <w:rPr>
                <w:rFonts w:cstheme="minorHAnsi"/>
                <w:sz w:val="24"/>
                <w:szCs w:val="24"/>
              </w:rPr>
            </w:pPr>
          </w:p>
        </w:tc>
      </w:tr>
    </w:tbl>
    <w:p w:rsidR="00275631" w:rsidRDefault="00275631" w:rsidP="00275631">
      <w:pPr>
        <w:tabs>
          <w:tab w:val="left" w:pos="6390"/>
        </w:tabs>
        <w:spacing w:after="0"/>
        <w:rPr>
          <w:rFonts w:cstheme="minorHAnsi"/>
          <w:sz w:val="24"/>
          <w:szCs w:val="24"/>
        </w:rPr>
      </w:pPr>
      <w:r>
        <w:rPr>
          <w:rFonts w:cstheme="minorHAnsi"/>
          <w:sz w:val="24"/>
          <w:szCs w:val="24"/>
        </w:rPr>
        <w:t>Maureen Booth, Co-Chair</w:t>
      </w:r>
      <w:r>
        <w:rPr>
          <w:rFonts w:cstheme="minorHAnsi"/>
          <w:sz w:val="24"/>
          <w:szCs w:val="24"/>
        </w:rPr>
        <w:tab/>
        <w:t>Date</w:t>
      </w: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7A3638">
        <w:tc>
          <w:tcPr>
            <w:tcW w:w="5958" w:type="dxa"/>
            <w:tcBorders>
              <w:left w:val="nil"/>
              <w:bottom w:val="nil"/>
              <w:right w:val="nil"/>
            </w:tcBorders>
          </w:tcPr>
          <w:p w:rsidR="00275631" w:rsidRDefault="00275631" w:rsidP="00275631">
            <w:pPr>
              <w:jc w:val="both"/>
              <w:rPr>
                <w:rFonts w:cstheme="minorHAnsi"/>
                <w:sz w:val="24"/>
                <w:szCs w:val="24"/>
              </w:rPr>
            </w:pPr>
            <w:r>
              <w:rPr>
                <w:rFonts w:cstheme="minorHAnsi"/>
                <w:sz w:val="24"/>
                <w:szCs w:val="24"/>
              </w:rPr>
              <w:t>Jason Lamoreau, Age-Friendly Coordinator</w:t>
            </w: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left w:val="nil"/>
              <w:bottom w:val="nil"/>
              <w:right w:val="nil"/>
            </w:tcBorders>
          </w:tcPr>
          <w:p w:rsidR="00275631" w:rsidRDefault="00275631" w:rsidP="00275631">
            <w:pPr>
              <w:ind w:left="6" w:hanging="6"/>
              <w:rPr>
                <w:rFonts w:cstheme="minorHAnsi"/>
                <w:sz w:val="24"/>
                <w:szCs w:val="24"/>
              </w:rPr>
            </w:pPr>
            <w:r>
              <w:rPr>
                <w:rFonts w:cstheme="minorHAnsi"/>
                <w:sz w:val="24"/>
                <w:szCs w:val="24"/>
              </w:rPr>
              <w:t>Date</w:t>
            </w:r>
          </w:p>
        </w:tc>
      </w:tr>
    </w:tbl>
    <w:p w:rsidR="00275631" w:rsidRPr="00FE0CC7" w:rsidRDefault="00275631" w:rsidP="00275631">
      <w:pPr>
        <w:tabs>
          <w:tab w:val="left" w:pos="0"/>
        </w:tabs>
        <w:spacing w:after="0" w:line="240" w:lineRule="auto"/>
        <w:rPr>
          <w:rFonts w:cstheme="minorHAnsi"/>
          <w:color w:val="363636"/>
          <w:sz w:val="24"/>
          <w:szCs w:val="24"/>
          <w:shd w:val="clear" w:color="auto" w:fill="FFFFFF"/>
        </w:rPr>
      </w:pPr>
    </w:p>
    <w:sectPr w:rsidR="00275631" w:rsidRPr="00FE0CC7" w:rsidSect="00C21A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9C3" w:rsidRDefault="00AB09C3" w:rsidP="00A11298">
      <w:pPr>
        <w:spacing w:after="0" w:line="240" w:lineRule="auto"/>
      </w:pPr>
      <w:r>
        <w:separator/>
      </w:r>
    </w:p>
  </w:endnote>
  <w:endnote w:type="continuationSeparator" w:id="1">
    <w:p w:rsidR="00AB09C3" w:rsidRDefault="00AB09C3" w:rsidP="00A1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070350"/>
      <w:docPartObj>
        <w:docPartGallery w:val="Page Numbers (Bottom of Page)"/>
        <w:docPartUnique/>
      </w:docPartObj>
    </w:sdtPr>
    <w:sdtContent>
      <w:sdt>
        <w:sdtPr>
          <w:id w:val="565050523"/>
          <w:docPartObj>
            <w:docPartGallery w:val="Page Numbers (Top of Page)"/>
            <w:docPartUnique/>
          </w:docPartObj>
        </w:sdtPr>
        <w:sdtContent>
          <w:p w:rsidR="00140CF6" w:rsidRDefault="00140CF6">
            <w:pPr>
              <w:pStyle w:val="Footer"/>
              <w:jc w:val="right"/>
            </w:pPr>
            <w:r>
              <w:t xml:space="preserve">Page </w:t>
            </w:r>
            <w:r w:rsidR="00BC3F7F">
              <w:rPr>
                <w:b/>
                <w:sz w:val="24"/>
                <w:szCs w:val="24"/>
              </w:rPr>
              <w:fldChar w:fldCharType="begin"/>
            </w:r>
            <w:r>
              <w:rPr>
                <w:b/>
              </w:rPr>
              <w:instrText xml:space="preserve"> PAGE </w:instrText>
            </w:r>
            <w:r w:rsidR="00BC3F7F">
              <w:rPr>
                <w:b/>
                <w:sz w:val="24"/>
                <w:szCs w:val="24"/>
              </w:rPr>
              <w:fldChar w:fldCharType="separate"/>
            </w:r>
            <w:r w:rsidR="00247EEE">
              <w:rPr>
                <w:b/>
                <w:noProof/>
              </w:rPr>
              <w:t>3</w:t>
            </w:r>
            <w:r w:rsidR="00BC3F7F">
              <w:rPr>
                <w:b/>
                <w:sz w:val="24"/>
                <w:szCs w:val="24"/>
              </w:rPr>
              <w:fldChar w:fldCharType="end"/>
            </w:r>
            <w:r>
              <w:t xml:space="preserve"> of </w:t>
            </w:r>
            <w:r w:rsidR="00BC3F7F">
              <w:rPr>
                <w:b/>
                <w:sz w:val="24"/>
                <w:szCs w:val="24"/>
              </w:rPr>
              <w:fldChar w:fldCharType="begin"/>
            </w:r>
            <w:r>
              <w:rPr>
                <w:b/>
              </w:rPr>
              <w:instrText xml:space="preserve"> NUMPAGES  </w:instrText>
            </w:r>
            <w:r w:rsidR="00BC3F7F">
              <w:rPr>
                <w:b/>
                <w:sz w:val="24"/>
                <w:szCs w:val="24"/>
              </w:rPr>
              <w:fldChar w:fldCharType="separate"/>
            </w:r>
            <w:r w:rsidR="00247EEE">
              <w:rPr>
                <w:b/>
                <w:noProof/>
              </w:rPr>
              <w:t>6</w:t>
            </w:r>
            <w:r w:rsidR="00BC3F7F">
              <w:rPr>
                <w:b/>
                <w:sz w:val="24"/>
                <w:szCs w:val="24"/>
              </w:rPr>
              <w:fldChar w:fldCharType="end"/>
            </w:r>
          </w:p>
        </w:sdtContent>
      </w:sdt>
    </w:sdtContent>
  </w:sdt>
  <w:p w:rsidR="00140CF6" w:rsidRDefault="00140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9C3" w:rsidRDefault="00AB09C3" w:rsidP="00A11298">
      <w:pPr>
        <w:spacing w:after="0" w:line="240" w:lineRule="auto"/>
      </w:pPr>
      <w:r>
        <w:separator/>
      </w:r>
    </w:p>
  </w:footnote>
  <w:footnote w:type="continuationSeparator" w:id="1">
    <w:p w:rsidR="00AB09C3" w:rsidRDefault="00AB09C3" w:rsidP="00A1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F6" w:rsidRPr="00A11298" w:rsidRDefault="00140CF6" w:rsidP="003B5876">
    <w:pPr>
      <w:spacing w:after="0"/>
      <w:jc w:val="center"/>
      <w:rPr>
        <w:b/>
        <w:sz w:val="32"/>
        <w:szCs w:val="32"/>
      </w:rPr>
    </w:pPr>
    <w:r w:rsidRPr="00A11298">
      <w:rPr>
        <w:b/>
        <w:sz w:val="32"/>
        <w:szCs w:val="32"/>
      </w:rPr>
      <w:t>MINUTES</w:t>
    </w:r>
  </w:p>
  <w:p w:rsidR="00140CF6" w:rsidRDefault="00140CF6" w:rsidP="003B5876">
    <w:pPr>
      <w:spacing w:after="0"/>
      <w:jc w:val="center"/>
      <w:rPr>
        <w:b/>
        <w:sz w:val="28"/>
        <w:szCs w:val="28"/>
      </w:rPr>
    </w:pPr>
    <w:r w:rsidRPr="00A11298">
      <w:rPr>
        <w:b/>
        <w:sz w:val="28"/>
        <w:szCs w:val="28"/>
      </w:rPr>
      <w:t>Advisory Committee for Age-Friendly Bowdo</w:t>
    </w:r>
    <w:r>
      <w:rPr>
        <w:b/>
        <w:sz w:val="28"/>
        <w:szCs w:val="28"/>
      </w:rPr>
      <w:t>inham</w:t>
    </w:r>
  </w:p>
  <w:p w:rsidR="00140CF6" w:rsidRPr="00B623F7" w:rsidRDefault="00140CF6" w:rsidP="003B5876">
    <w:pPr>
      <w:spacing w:after="0"/>
      <w:jc w:val="center"/>
      <w:rPr>
        <w:b/>
        <w:sz w:val="28"/>
        <w:szCs w:val="28"/>
      </w:rPr>
    </w:pPr>
    <w:r>
      <w:rPr>
        <w:b/>
        <w:sz w:val="28"/>
        <w:szCs w:val="28"/>
      </w:rPr>
      <w:t>December 12, 2022</w:t>
    </w:r>
  </w:p>
  <w:p w:rsidR="00140CF6" w:rsidRDefault="00140CF6">
    <w:pPr>
      <w:pStyle w:val="Header"/>
    </w:pPr>
  </w:p>
  <w:p w:rsidR="00140CF6" w:rsidRDefault="00140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50"/>
    <w:multiLevelType w:val="hybridMultilevel"/>
    <w:tmpl w:val="B2DE9C74"/>
    <w:lvl w:ilvl="0" w:tplc="68840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420D8"/>
    <w:multiLevelType w:val="hybridMultilevel"/>
    <w:tmpl w:val="F70412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73BDC"/>
    <w:multiLevelType w:val="hybridMultilevel"/>
    <w:tmpl w:val="5502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E699A"/>
    <w:multiLevelType w:val="hybridMultilevel"/>
    <w:tmpl w:val="ED1E4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265F5"/>
    <w:multiLevelType w:val="hybridMultilevel"/>
    <w:tmpl w:val="9560F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D34CFF"/>
    <w:multiLevelType w:val="hybridMultilevel"/>
    <w:tmpl w:val="137CB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C3F1B"/>
    <w:multiLevelType w:val="hybridMultilevel"/>
    <w:tmpl w:val="72F820E4"/>
    <w:lvl w:ilvl="0" w:tplc="96A25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552A3C"/>
    <w:multiLevelType w:val="hybridMultilevel"/>
    <w:tmpl w:val="C470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D7640"/>
    <w:multiLevelType w:val="hybridMultilevel"/>
    <w:tmpl w:val="9B548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C6076C"/>
    <w:multiLevelType w:val="hybridMultilevel"/>
    <w:tmpl w:val="CCF20AE6"/>
    <w:lvl w:ilvl="0" w:tplc="432C5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EF1326"/>
    <w:multiLevelType w:val="hybridMultilevel"/>
    <w:tmpl w:val="0748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74006A"/>
    <w:multiLevelType w:val="hybridMultilevel"/>
    <w:tmpl w:val="3424CB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31408"/>
    <w:multiLevelType w:val="hybridMultilevel"/>
    <w:tmpl w:val="308E241C"/>
    <w:lvl w:ilvl="0" w:tplc="62142C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9243D0"/>
    <w:multiLevelType w:val="hybridMultilevel"/>
    <w:tmpl w:val="82800EF8"/>
    <w:lvl w:ilvl="0" w:tplc="96C6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3D594F"/>
    <w:multiLevelType w:val="hybridMultilevel"/>
    <w:tmpl w:val="BDBEDAF4"/>
    <w:lvl w:ilvl="0" w:tplc="912E1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D40497"/>
    <w:multiLevelType w:val="hybridMultilevel"/>
    <w:tmpl w:val="47808790"/>
    <w:lvl w:ilvl="0" w:tplc="760C4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CE6E2A"/>
    <w:multiLevelType w:val="hybridMultilevel"/>
    <w:tmpl w:val="A288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452C34"/>
    <w:multiLevelType w:val="hybridMultilevel"/>
    <w:tmpl w:val="08AA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24704F"/>
    <w:multiLevelType w:val="hybridMultilevel"/>
    <w:tmpl w:val="27E0358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6F34B1"/>
    <w:multiLevelType w:val="hybridMultilevel"/>
    <w:tmpl w:val="304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52A71"/>
    <w:multiLevelType w:val="hybridMultilevel"/>
    <w:tmpl w:val="DDBE8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AF0766"/>
    <w:multiLevelType w:val="hybridMultilevel"/>
    <w:tmpl w:val="22F8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2A6E5B"/>
    <w:multiLevelType w:val="hybridMultilevel"/>
    <w:tmpl w:val="C8C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BF5D5E"/>
    <w:multiLevelType w:val="hybridMultilevel"/>
    <w:tmpl w:val="5E08F6D6"/>
    <w:lvl w:ilvl="0" w:tplc="3F308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121E0C"/>
    <w:multiLevelType w:val="hybridMultilevel"/>
    <w:tmpl w:val="DDA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BC08D2"/>
    <w:multiLevelType w:val="hybridMultilevel"/>
    <w:tmpl w:val="37F0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7115C5"/>
    <w:multiLevelType w:val="hybridMultilevel"/>
    <w:tmpl w:val="34B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0C7CC2"/>
    <w:multiLevelType w:val="hybridMultilevel"/>
    <w:tmpl w:val="3A9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47469"/>
    <w:multiLevelType w:val="hybridMultilevel"/>
    <w:tmpl w:val="4272A5B6"/>
    <w:lvl w:ilvl="0" w:tplc="BA724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D37684"/>
    <w:multiLevelType w:val="hybridMultilevel"/>
    <w:tmpl w:val="00109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5F164CF"/>
    <w:multiLevelType w:val="hybridMultilevel"/>
    <w:tmpl w:val="D22EB5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D6467F"/>
    <w:multiLevelType w:val="hybridMultilevel"/>
    <w:tmpl w:val="81E0F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9B9759B"/>
    <w:multiLevelType w:val="hybridMultilevel"/>
    <w:tmpl w:val="F98E59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9EE6C89"/>
    <w:multiLevelType w:val="hybridMultilevel"/>
    <w:tmpl w:val="7C38DB26"/>
    <w:lvl w:ilvl="0" w:tplc="5306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E84327"/>
    <w:multiLevelType w:val="hybridMultilevel"/>
    <w:tmpl w:val="54EC3972"/>
    <w:lvl w:ilvl="0" w:tplc="3FAE6C60">
      <w:start w:val="1"/>
      <w:numFmt w:val="decimal"/>
      <w:lvlText w:val="%1."/>
      <w:lvlJc w:val="left"/>
      <w:pPr>
        <w:ind w:left="1080" w:hanging="360"/>
      </w:pPr>
      <w:rPr>
        <w:rFonts w:asciiTheme="minorHAnsi" w:eastAsiaTheme="minorEastAsia" w:hAnsiTheme="minorHAnsi" w:cstheme="minorHAnsi"/>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3348D9"/>
    <w:multiLevelType w:val="hybridMultilevel"/>
    <w:tmpl w:val="3C4A5718"/>
    <w:lvl w:ilvl="0" w:tplc="E786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260FB1"/>
    <w:multiLevelType w:val="hybridMultilevel"/>
    <w:tmpl w:val="08A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3067C"/>
    <w:multiLevelType w:val="hybridMultilevel"/>
    <w:tmpl w:val="E746E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0F67A36"/>
    <w:multiLevelType w:val="hybridMultilevel"/>
    <w:tmpl w:val="936AE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D02368"/>
    <w:multiLevelType w:val="hybridMultilevel"/>
    <w:tmpl w:val="FAF06256"/>
    <w:lvl w:ilvl="0" w:tplc="E1BC8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D24EF0"/>
    <w:multiLevelType w:val="hybridMultilevel"/>
    <w:tmpl w:val="3EF6D756"/>
    <w:lvl w:ilvl="0" w:tplc="62142C2E">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2170B1"/>
    <w:multiLevelType w:val="hybridMultilevel"/>
    <w:tmpl w:val="6B725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BDF1F51"/>
    <w:multiLevelType w:val="hybridMultilevel"/>
    <w:tmpl w:val="EA5A1B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ED7F6D"/>
    <w:multiLevelType w:val="hybridMultilevel"/>
    <w:tmpl w:val="10D40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EC0802"/>
    <w:multiLevelType w:val="hybridMultilevel"/>
    <w:tmpl w:val="18D4066E"/>
    <w:lvl w:ilvl="0" w:tplc="B092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FD5C16"/>
    <w:multiLevelType w:val="hybridMultilevel"/>
    <w:tmpl w:val="C2B4FE00"/>
    <w:lvl w:ilvl="0" w:tplc="6602F578">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994B52"/>
    <w:multiLevelType w:val="hybridMultilevel"/>
    <w:tmpl w:val="8D42C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41"/>
  </w:num>
  <w:num w:numId="3">
    <w:abstractNumId w:val="10"/>
  </w:num>
  <w:num w:numId="4">
    <w:abstractNumId w:val="4"/>
  </w:num>
  <w:num w:numId="5">
    <w:abstractNumId w:val="17"/>
  </w:num>
  <w:num w:numId="6">
    <w:abstractNumId w:val="36"/>
  </w:num>
  <w:num w:numId="7">
    <w:abstractNumId w:val="5"/>
  </w:num>
  <w:num w:numId="8">
    <w:abstractNumId w:val="38"/>
  </w:num>
  <w:num w:numId="9">
    <w:abstractNumId w:val="26"/>
  </w:num>
  <w:num w:numId="10">
    <w:abstractNumId w:val="16"/>
  </w:num>
  <w:num w:numId="11">
    <w:abstractNumId w:val="43"/>
  </w:num>
  <w:num w:numId="12">
    <w:abstractNumId w:val="25"/>
  </w:num>
  <w:num w:numId="13">
    <w:abstractNumId w:val="46"/>
  </w:num>
  <w:num w:numId="14">
    <w:abstractNumId w:val="31"/>
  </w:num>
  <w:num w:numId="15">
    <w:abstractNumId w:val="11"/>
  </w:num>
  <w:num w:numId="16">
    <w:abstractNumId w:val="45"/>
  </w:num>
  <w:num w:numId="17">
    <w:abstractNumId w:val="7"/>
  </w:num>
  <w:num w:numId="18">
    <w:abstractNumId w:val="27"/>
  </w:num>
  <w:num w:numId="19">
    <w:abstractNumId w:val="3"/>
  </w:num>
  <w:num w:numId="20">
    <w:abstractNumId w:val="44"/>
  </w:num>
  <w:num w:numId="21">
    <w:abstractNumId w:val="13"/>
  </w:num>
  <w:num w:numId="22">
    <w:abstractNumId w:val="1"/>
  </w:num>
  <w:num w:numId="23">
    <w:abstractNumId w:val="33"/>
  </w:num>
  <w:num w:numId="24">
    <w:abstractNumId w:val="9"/>
  </w:num>
  <w:num w:numId="25">
    <w:abstractNumId w:val="15"/>
  </w:num>
  <w:num w:numId="26">
    <w:abstractNumId w:val="39"/>
  </w:num>
  <w:num w:numId="27">
    <w:abstractNumId w:val="0"/>
  </w:num>
  <w:num w:numId="28">
    <w:abstractNumId w:val="18"/>
  </w:num>
  <w:num w:numId="29">
    <w:abstractNumId w:val="24"/>
  </w:num>
  <w:num w:numId="30">
    <w:abstractNumId w:val="19"/>
  </w:num>
  <w:num w:numId="31">
    <w:abstractNumId w:val="2"/>
  </w:num>
  <w:num w:numId="32">
    <w:abstractNumId w:val="20"/>
  </w:num>
  <w:num w:numId="33">
    <w:abstractNumId w:val="21"/>
  </w:num>
  <w:num w:numId="34">
    <w:abstractNumId w:val="12"/>
  </w:num>
  <w:num w:numId="35">
    <w:abstractNumId w:val="34"/>
  </w:num>
  <w:num w:numId="36">
    <w:abstractNumId w:val="22"/>
  </w:num>
  <w:num w:numId="37">
    <w:abstractNumId w:val="40"/>
  </w:num>
  <w:num w:numId="38">
    <w:abstractNumId w:val="42"/>
  </w:num>
  <w:num w:numId="39">
    <w:abstractNumId w:val="8"/>
  </w:num>
  <w:num w:numId="40">
    <w:abstractNumId w:val="37"/>
  </w:num>
  <w:num w:numId="41">
    <w:abstractNumId w:val="32"/>
  </w:num>
  <w:num w:numId="42">
    <w:abstractNumId w:val="29"/>
  </w:num>
  <w:num w:numId="43">
    <w:abstractNumId w:val="23"/>
  </w:num>
  <w:num w:numId="44">
    <w:abstractNumId w:val="35"/>
  </w:num>
  <w:num w:numId="45">
    <w:abstractNumId w:val="14"/>
  </w:num>
  <w:num w:numId="46">
    <w:abstractNumId w:val="6"/>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useFELayout/>
  </w:compat>
  <w:rsids>
    <w:rsidRoot w:val="00A11298"/>
    <w:rsid w:val="0001236F"/>
    <w:rsid w:val="00013E03"/>
    <w:rsid w:val="00025D14"/>
    <w:rsid w:val="00026491"/>
    <w:rsid w:val="0002662E"/>
    <w:rsid w:val="00027809"/>
    <w:rsid w:val="00040150"/>
    <w:rsid w:val="00041E63"/>
    <w:rsid w:val="00044144"/>
    <w:rsid w:val="0005688E"/>
    <w:rsid w:val="00060AC9"/>
    <w:rsid w:val="00060B10"/>
    <w:rsid w:val="000758CF"/>
    <w:rsid w:val="0007604D"/>
    <w:rsid w:val="0007621E"/>
    <w:rsid w:val="000877F9"/>
    <w:rsid w:val="00092261"/>
    <w:rsid w:val="000A1D63"/>
    <w:rsid w:val="000A7F89"/>
    <w:rsid w:val="000B0723"/>
    <w:rsid w:val="000B11BB"/>
    <w:rsid w:val="000B26D3"/>
    <w:rsid w:val="000B3740"/>
    <w:rsid w:val="000B6869"/>
    <w:rsid w:val="000C5A77"/>
    <w:rsid w:val="000D2CF7"/>
    <w:rsid w:val="000E0F13"/>
    <w:rsid w:val="000E6FA8"/>
    <w:rsid w:val="000F03BE"/>
    <w:rsid w:val="000F36EF"/>
    <w:rsid w:val="000F4E95"/>
    <w:rsid w:val="000F657B"/>
    <w:rsid w:val="000F7437"/>
    <w:rsid w:val="00100F4E"/>
    <w:rsid w:val="00110EB0"/>
    <w:rsid w:val="00113BC1"/>
    <w:rsid w:val="00114712"/>
    <w:rsid w:val="00117BA1"/>
    <w:rsid w:val="00120728"/>
    <w:rsid w:val="001230AC"/>
    <w:rsid w:val="0013282D"/>
    <w:rsid w:val="00132968"/>
    <w:rsid w:val="00140CF6"/>
    <w:rsid w:val="00141123"/>
    <w:rsid w:val="00141937"/>
    <w:rsid w:val="0014524A"/>
    <w:rsid w:val="00153389"/>
    <w:rsid w:val="001555B8"/>
    <w:rsid w:val="001619C7"/>
    <w:rsid w:val="00162E38"/>
    <w:rsid w:val="00162F54"/>
    <w:rsid w:val="00165173"/>
    <w:rsid w:val="00165F02"/>
    <w:rsid w:val="00170BCF"/>
    <w:rsid w:val="00174E63"/>
    <w:rsid w:val="001800F0"/>
    <w:rsid w:val="001820C2"/>
    <w:rsid w:val="001A20B1"/>
    <w:rsid w:val="001B0411"/>
    <w:rsid w:val="001B530B"/>
    <w:rsid w:val="001C0068"/>
    <w:rsid w:val="001D3C52"/>
    <w:rsid w:val="001E4BAB"/>
    <w:rsid w:val="002107D0"/>
    <w:rsid w:val="00212389"/>
    <w:rsid w:val="00214095"/>
    <w:rsid w:val="00217853"/>
    <w:rsid w:val="00217CF5"/>
    <w:rsid w:val="00237BD6"/>
    <w:rsid w:val="00240DD1"/>
    <w:rsid w:val="00241326"/>
    <w:rsid w:val="00245214"/>
    <w:rsid w:val="00245B50"/>
    <w:rsid w:val="00247EEE"/>
    <w:rsid w:val="00250B19"/>
    <w:rsid w:val="002608CB"/>
    <w:rsid w:val="0026175F"/>
    <w:rsid w:val="00261EE1"/>
    <w:rsid w:val="00262417"/>
    <w:rsid w:val="00262508"/>
    <w:rsid w:val="00264D8A"/>
    <w:rsid w:val="00275631"/>
    <w:rsid w:val="00277C9C"/>
    <w:rsid w:val="00295DBC"/>
    <w:rsid w:val="002B75D9"/>
    <w:rsid w:val="002D0CF4"/>
    <w:rsid w:val="002E6D6B"/>
    <w:rsid w:val="002F1B65"/>
    <w:rsid w:val="002F78BA"/>
    <w:rsid w:val="00300311"/>
    <w:rsid w:val="003036A6"/>
    <w:rsid w:val="00320B1E"/>
    <w:rsid w:val="003262ED"/>
    <w:rsid w:val="00330439"/>
    <w:rsid w:val="0034159B"/>
    <w:rsid w:val="003424D8"/>
    <w:rsid w:val="003473BF"/>
    <w:rsid w:val="00352B72"/>
    <w:rsid w:val="0035531C"/>
    <w:rsid w:val="00361EBB"/>
    <w:rsid w:val="0036327A"/>
    <w:rsid w:val="003714B9"/>
    <w:rsid w:val="003749C7"/>
    <w:rsid w:val="00376DE8"/>
    <w:rsid w:val="00385888"/>
    <w:rsid w:val="00391E12"/>
    <w:rsid w:val="00394C68"/>
    <w:rsid w:val="003976BB"/>
    <w:rsid w:val="003A42B2"/>
    <w:rsid w:val="003B5876"/>
    <w:rsid w:val="003C04B2"/>
    <w:rsid w:val="003C4814"/>
    <w:rsid w:val="003D6CE0"/>
    <w:rsid w:val="003E0804"/>
    <w:rsid w:val="003E1EE6"/>
    <w:rsid w:val="003E2256"/>
    <w:rsid w:val="003E4342"/>
    <w:rsid w:val="003F1B4E"/>
    <w:rsid w:val="003F3246"/>
    <w:rsid w:val="003F51DB"/>
    <w:rsid w:val="00402CA9"/>
    <w:rsid w:val="004054BB"/>
    <w:rsid w:val="0040664C"/>
    <w:rsid w:val="004221E6"/>
    <w:rsid w:val="00423244"/>
    <w:rsid w:val="00426665"/>
    <w:rsid w:val="004266E6"/>
    <w:rsid w:val="00440E91"/>
    <w:rsid w:val="004419B4"/>
    <w:rsid w:val="00442102"/>
    <w:rsid w:val="00447396"/>
    <w:rsid w:val="0045464C"/>
    <w:rsid w:val="00456CF6"/>
    <w:rsid w:val="00466A81"/>
    <w:rsid w:val="004679BF"/>
    <w:rsid w:val="00475C78"/>
    <w:rsid w:val="00477198"/>
    <w:rsid w:val="0048001F"/>
    <w:rsid w:val="00482C8A"/>
    <w:rsid w:val="004871BD"/>
    <w:rsid w:val="00490FCD"/>
    <w:rsid w:val="00494244"/>
    <w:rsid w:val="004A457E"/>
    <w:rsid w:val="004A549E"/>
    <w:rsid w:val="004B058A"/>
    <w:rsid w:val="004B1B4A"/>
    <w:rsid w:val="004B26AD"/>
    <w:rsid w:val="004B61D8"/>
    <w:rsid w:val="004C7912"/>
    <w:rsid w:val="004D15C2"/>
    <w:rsid w:val="004E4B55"/>
    <w:rsid w:val="004F3903"/>
    <w:rsid w:val="004F4557"/>
    <w:rsid w:val="004F67C2"/>
    <w:rsid w:val="004F7EB5"/>
    <w:rsid w:val="005007D2"/>
    <w:rsid w:val="00503661"/>
    <w:rsid w:val="00512156"/>
    <w:rsid w:val="00515483"/>
    <w:rsid w:val="0051556A"/>
    <w:rsid w:val="005321D6"/>
    <w:rsid w:val="00536375"/>
    <w:rsid w:val="00536636"/>
    <w:rsid w:val="00536A34"/>
    <w:rsid w:val="00540FFD"/>
    <w:rsid w:val="005417DD"/>
    <w:rsid w:val="00543E68"/>
    <w:rsid w:val="0055109A"/>
    <w:rsid w:val="0055301D"/>
    <w:rsid w:val="00555176"/>
    <w:rsid w:val="005619F5"/>
    <w:rsid w:val="0056289F"/>
    <w:rsid w:val="005679AC"/>
    <w:rsid w:val="00572261"/>
    <w:rsid w:val="005730E1"/>
    <w:rsid w:val="005731EF"/>
    <w:rsid w:val="00577E8B"/>
    <w:rsid w:val="00582842"/>
    <w:rsid w:val="00583731"/>
    <w:rsid w:val="00587860"/>
    <w:rsid w:val="005A0912"/>
    <w:rsid w:val="005A6989"/>
    <w:rsid w:val="005A77F6"/>
    <w:rsid w:val="005C3D46"/>
    <w:rsid w:val="005D2D1C"/>
    <w:rsid w:val="005D3954"/>
    <w:rsid w:val="005D3EAA"/>
    <w:rsid w:val="005D69C2"/>
    <w:rsid w:val="005F50D3"/>
    <w:rsid w:val="005F6289"/>
    <w:rsid w:val="005F7370"/>
    <w:rsid w:val="006018D3"/>
    <w:rsid w:val="0061001B"/>
    <w:rsid w:val="00610B00"/>
    <w:rsid w:val="00614D91"/>
    <w:rsid w:val="00616020"/>
    <w:rsid w:val="00616FB9"/>
    <w:rsid w:val="006173BB"/>
    <w:rsid w:val="0062419C"/>
    <w:rsid w:val="00630545"/>
    <w:rsid w:val="00632F38"/>
    <w:rsid w:val="006350FF"/>
    <w:rsid w:val="006359D9"/>
    <w:rsid w:val="0063653A"/>
    <w:rsid w:val="00636F01"/>
    <w:rsid w:val="006442BE"/>
    <w:rsid w:val="00645127"/>
    <w:rsid w:val="00646BBA"/>
    <w:rsid w:val="006514C5"/>
    <w:rsid w:val="00653F98"/>
    <w:rsid w:val="00660B2D"/>
    <w:rsid w:val="00663BD0"/>
    <w:rsid w:val="006649F3"/>
    <w:rsid w:val="00666313"/>
    <w:rsid w:val="00675322"/>
    <w:rsid w:val="0067727C"/>
    <w:rsid w:val="00686E4B"/>
    <w:rsid w:val="00691A5D"/>
    <w:rsid w:val="00691B44"/>
    <w:rsid w:val="006A0958"/>
    <w:rsid w:val="006A229B"/>
    <w:rsid w:val="006B19C5"/>
    <w:rsid w:val="006B5CD2"/>
    <w:rsid w:val="006C1487"/>
    <w:rsid w:val="006C5BF8"/>
    <w:rsid w:val="006D3618"/>
    <w:rsid w:val="006D3A95"/>
    <w:rsid w:val="006E4FE1"/>
    <w:rsid w:val="006E59DA"/>
    <w:rsid w:val="006F2D32"/>
    <w:rsid w:val="006F33E4"/>
    <w:rsid w:val="006F3785"/>
    <w:rsid w:val="007077A1"/>
    <w:rsid w:val="00707F26"/>
    <w:rsid w:val="00713192"/>
    <w:rsid w:val="00717FB2"/>
    <w:rsid w:val="00723D75"/>
    <w:rsid w:val="00724A2A"/>
    <w:rsid w:val="00727939"/>
    <w:rsid w:val="007331A7"/>
    <w:rsid w:val="0073320B"/>
    <w:rsid w:val="00737467"/>
    <w:rsid w:val="0073781A"/>
    <w:rsid w:val="00744531"/>
    <w:rsid w:val="007523CB"/>
    <w:rsid w:val="00760E82"/>
    <w:rsid w:val="00761CAA"/>
    <w:rsid w:val="007630E5"/>
    <w:rsid w:val="00785DC1"/>
    <w:rsid w:val="00785F19"/>
    <w:rsid w:val="0078793B"/>
    <w:rsid w:val="007926F6"/>
    <w:rsid w:val="00795D91"/>
    <w:rsid w:val="007A10B7"/>
    <w:rsid w:val="007A3638"/>
    <w:rsid w:val="007B1C74"/>
    <w:rsid w:val="007B25F7"/>
    <w:rsid w:val="007B278D"/>
    <w:rsid w:val="007C200C"/>
    <w:rsid w:val="007D4536"/>
    <w:rsid w:val="007D46EA"/>
    <w:rsid w:val="007E1180"/>
    <w:rsid w:val="007E6015"/>
    <w:rsid w:val="007F178C"/>
    <w:rsid w:val="007F3196"/>
    <w:rsid w:val="007F567D"/>
    <w:rsid w:val="007F7024"/>
    <w:rsid w:val="008057A5"/>
    <w:rsid w:val="008125DE"/>
    <w:rsid w:val="00816082"/>
    <w:rsid w:val="0082153B"/>
    <w:rsid w:val="00821A5F"/>
    <w:rsid w:val="008238ED"/>
    <w:rsid w:val="00824E64"/>
    <w:rsid w:val="008252E2"/>
    <w:rsid w:val="00833B61"/>
    <w:rsid w:val="00840E82"/>
    <w:rsid w:val="0084234C"/>
    <w:rsid w:val="00843904"/>
    <w:rsid w:val="0085042B"/>
    <w:rsid w:val="008519B5"/>
    <w:rsid w:val="00851DBA"/>
    <w:rsid w:val="00854691"/>
    <w:rsid w:val="00857BF5"/>
    <w:rsid w:val="00866A67"/>
    <w:rsid w:val="00876444"/>
    <w:rsid w:val="0088642F"/>
    <w:rsid w:val="008914F5"/>
    <w:rsid w:val="0089763D"/>
    <w:rsid w:val="008A5639"/>
    <w:rsid w:val="008A798C"/>
    <w:rsid w:val="008B2424"/>
    <w:rsid w:val="008B2443"/>
    <w:rsid w:val="008C0750"/>
    <w:rsid w:val="008C13E0"/>
    <w:rsid w:val="008C19F0"/>
    <w:rsid w:val="008D0E7D"/>
    <w:rsid w:val="008D2B61"/>
    <w:rsid w:val="008D381B"/>
    <w:rsid w:val="008D4ED6"/>
    <w:rsid w:val="008E06DA"/>
    <w:rsid w:val="008E35C8"/>
    <w:rsid w:val="008E3972"/>
    <w:rsid w:val="008F610F"/>
    <w:rsid w:val="009055B4"/>
    <w:rsid w:val="00910247"/>
    <w:rsid w:val="00915FD6"/>
    <w:rsid w:val="00921330"/>
    <w:rsid w:val="00922E87"/>
    <w:rsid w:val="009244E0"/>
    <w:rsid w:val="00926E2D"/>
    <w:rsid w:val="00951C83"/>
    <w:rsid w:val="00953B3C"/>
    <w:rsid w:val="009677AD"/>
    <w:rsid w:val="00967F88"/>
    <w:rsid w:val="00971A5E"/>
    <w:rsid w:val="00973D04"/>
    <w:rsid w:val="009741DF"/>
    <w:rsid w:val="00974B52"/>
    <w:rsid w:val="00975339"/>
    <w:rsid w:val="00975897"/>
    <w:rsid w:val="009811AC"/>
    <w:rsid w:val="009A4FD4"/>
    <w:rsid w:val="009A7940"/>
    <w:rsid w:val="009B37B8"/>
    <w:rsid w:val="009B52FB"/>
    <w:rsid w:val="009B53EA"/>
    <w:rsid w:val="009B64DA"/>
    <w:rsid w:val="009C5ECA"/>
    <w:rsid w:val="009D0C83"/>
    <w:rsid w:val="009E5D6D"/>
    <w:rsid w:val="00A11298"/>
    <w:rsid w:val="00A1189B"/>
    <w:rsid w:val="00A13423"/>
    <w:rsid w:val="00A143E6"/>
    <w:rsid w:val="00A20CD9"/>
    <w:rsid w:val="00A20CEB"/>
    <w:rsid w:val="00A20FA3"/>
    <w:rsid w:val="00A334A1"/>
    <w:rsid w:val="00A44B0E"/>
    <w:rsid w:val="00A45770"/>
    <w:rsid w:val="00A4769A"/>
    <w:rsid w:val="00A576D7"/>
    <w:rsid w:val="00A70266"/>
    <w:rsid w:val="00A76F8E"/>
    <w:rsid w:val="00A865E4"/>
    <w:rsid w:val="00A8780E"/>
    <w:rsid w:val="00A92F44"/>
    <w:rsid w:val="00A9355A"/>
    <w:rsid w:val="00A94774"/>
    <w:rsid w:val="00A954B2"/>
    <w:rsid w:val="00A96EE1"/>
    <w:rsid w:val="00AA72FF"/>
    <w:rsid w:val="00AB09C3"/>
    <w:rsid w:val="00AB138F"/>
    <w:rsid w:val="00AB33C7"/>
    <w:rsid w:val="00AC0849"/>
    <w:rsid w:val="00AC1EE4"/>
    <w:rsid w:val="00AC29D0"/>
    <w:rsid w:val="00AC43B2"/>
    <w:rsid w:val="00AD26C8"/>
    <w:rsid w:val="00AD2F70"/>
    <w:rsid w:val="00AD342D"/>
    <w:rsid w:val="00AD7BC6"/>
    <w:rsid w:val="00AE5BF5"/>
    <w:rsid w:val="00AF25D7"/>
    <w:rsid w:val="00AF68C7"/>
    <w:rsid w:val="00B11F0A"/>
    <w:rsid w:val="00B126B0"/>
    <w:rsid w:val="00B1717B"/>
    <w:rsid w:val="00B25655"/>
    <w:rsid w:val="00B312CB"/>
    <w:rsid w:val="00B33BFE"/>
    <w:rsid w:val="00B35E31"/>
    <w:rsid w:val="00B36403"/>
    <w:rsid w:val="00B442A8"/>
    <w:rsid w:val="00B45D28"/>
    <w:rsid w:val="00B51E46"/>
    <w:rsid w:val="00B571F9"/>
    <w:rsid w:val="00B623F7"/>
    <w:rsid w:val="00B6313A"/>
    <w:rsid w:val="00B67722"/>
    <w:rsid w:val="00B74920"/>
    <w:rsid w:val="00B749F1"/>
    <w:rsid w:val="00B84208"/>
    <w:rsid w:val="00B8651D"/>
    <w:rsid w:val="00B94363"/>
    <w:rsid w:val="00B94A3F"/>
    <w:rsid w:val="00BA4E30"/>
    <w:rsid w:val="00BA53C7"/>
    <w:rsid w:val="00BA6AD5"/>
    <w:rsid w:val="00BA6B07"/>
    <w:rsid w:val="00BB0FBA"/>
    <w:rsid w:val="00BB3621"/>
    <w:rsid w:val="00BC3F7F"/>
    <w:rsid w:val="00BC6759"/>
    <w:rsid w:val="00BD3FF2"/>
    <w:rsid w:val="00BE1C03"/>
    <w:rsid w:val="00BE532D"/>
    <w:rsid w:val="00BE69D7"/>
    <w:rsid w:val="00BF4A25"/>
    <w:rsid w:val="00BF520B"/>
    <w:rsid w:val="00C16322"/>
    <w:rsid w:val="00C177E6"/>
    <w:rsid w:val="00C21421"/>
    <w:rsid w:val="00C21ADA"/>
    <w:rsid w:val="00C23FE6"/>
    <w:rsid w:val="00C2609A"/>
    <w:rsid w:val="00C34CC6"/>
    <w:rsid w:val="00C36817"/>
    <w:rsid w:val="00C37A64"/>
    <w:rsid w:val="00C42C55"/>
    <w:rsid w:val="00C4728C"/>
    <w:rsid w:val="00C50116"/>
    <w:rsid w:val="00C53DC3"/>
    <w:rsid w:val="00C53EB6"/>
    <w:rsid w:val="00C577D7"/>
    <w:rsid w:val="00C61263"/>
    <w:rsid w:val="00C662C9"/>
    <w:rsid w:val="00C664AD"/>
    <w:rsid w:val="00C77847"/>
    <w:rsid w:val="00C77B07"/>
    <w:rsid w:val="00C832BC"/>
    <w:rsid w:val="00C86C56"/>
    <w:rsid w:val="00C87393"/>
    <w:rsid w:val="00C94CF2"/>
    <w:rsid w:val="00C97020"/>
    <w:rsid w:val="00CB14E8"/>
    <w:rsid w:val="00CB1C13"/>
    <w:rsid w:val="00CB4885"/>
    <w:rsid w:val="00CB737A"/>
    <w:rsid w:val="00CC13F6"/>
    <w:rsid w:val="00CC388C"/>
    <w:rsid w:val="00CE4D67"/>
    <w:rsid w:val="00CE6CD6"/>
    <w:rsid w:val="00CE6E95"/>
    <w:rsid w:val="00D03E40"/>
    <w:rsid w:val="00D0428F"/>
    <w:rsid w:val="00D15820"/>
    <w:rsid w:val="00D312B4"/>
    <w:rsid w:val="00D371EA"/>
    <w:rsid w:val="00D40032"/>
    <w:rsid w:val="00D40303"/>
    <w:rsid w:val="00D436AB"/>
    <w:rsid w:val="00D46D67"/>
    <w:rsid w:val="00D5211D"/>
    <w:rsid w:val="00D52BFF"/>
    <w:rsid w:val="00D567A2"/>
    <w:rsid w:val="00D57159"/>
    <w:rsid w:val="00D63857"/>
    <w:rsid w:val="00D66B70"/>
    <w:rsid w:val="00D763C6"/>
    <w:rsid w:val="00D87779"/>
    <w:rsid w:val="00D87D84"/>
    <w:rsid w:val="00D91509"/>
    <w:rsid w:val="00D91FE9"/>
    <w:rsid w:val="00D93DE1"/>
    <w:rsid w:val="00DA7BFA"/>
    <w:rsid w:val="00DB79A6"/>
    <w:rsid w:val="00DC05C3"/>
    <w:rsid w:val="00DC0B0E"/>
    <w:rsid w:val="00DC29C1"/>
    <w:rsid w:val="00DC4B2D"/>
    <w:rsid w:val="00DC55DD"/>
    <w:rsid w:val="00DE07EC"/>
    <w:rsid w:val="00DF4521"/>
    <w:rsid w:val="00DF5ECA"/>
    <w:rsid w:val="00DF724C"/>
    <w:rsid w:val="00E00B97"/>
    <w:rsid w:val="00E01B2E"/>
    <w:rsid w:val="00E05C91"/>
    <w:rsid w:val="00E10B52"/>
    <w:rsid w:val="00E11C53"/>
    <w:rsid w:val="00E1589D"/>
    <w:rsid w:val="00E24F27"/>
    <w:rsid w:val="00E377C1"/>
    <w:rsid w:val="00E43FF3"/>
    <w:rsid w:val="00E55133"/>
    <w:rsid w:val="00E66D40"/>
    <w:rsid w:val="00E66F2E"/>
    <w:rsid w:val="00E67AFE"/>
    <w:rsid w:val="00E73802"/>
    <w:rsid w:val="00E80419"/>
    <w:rsid w:val="00E82726"/>
    <w:rsid w:val="00E84609"/>
    <w:rsid w:val="00E93554"/>
    <w:rsid w:val="00E95C41"/>
    <w:rsid w:val="00E971E9"/>
    <w:rsid w:val="00EA06D9"/>
    <w:rsid w:val="00EA30CE"/>
    <w:rsid w:val="00EA3A10"/>
    <w:rsid w:val="00EA6600"/>
    <w:rsid w:val="00EB5C1A"/>
    <w:rsid w:val="00EB75E3"/>
    <w:rsid w:val="00ED0560"/>
    <w:rsid w:val="00ED2AE3"/>
    <w:rsid w:val="00ED4DBC"/>
    <w:rsid w:val="00EF0CDC"/>
    <w:rsid w:val="00F00AA6"/>
    <w:rsid w:val="00F04D4A"/>
    <w:rsid w:val="00F060B7"/>
    <w:rsid w:val="00F13DC9"/>
    <w:rsid w:val="00F209A1"/>
    <w:rsid w:val="00F317FE"/>
    <w:rsid w:val="00F365EF"/>
    <w:rsid w:val="00F41702"/>
    <w:rsid w:val="00F41DBB"/>
    <w:rsid w:val="00F46366"/>
    <w:rsid w:val="00F4788B"/>
    <w:rsid w:val="00F654CB"/>
    <w:rsid w:val="00F65C06"/>
    <w:rsid w:val="00F71426"/>
    <w:rsid w:val="00F750E8"/>
    <w:rsid w:val="00F75996"/>
    <w:rsid w:val="00F823E0"/>
    <w:rsid w:val="00F92793"/>
    <w:rsid w:val="00F93048"/>
    <w:rsid w:val="00F963E2"/>
    <w:rsid w:val="00F97C17"/>
    <w:rsid w:val="00FA018E"/>
    <w:rsid w:val="00FA1A9B"/>
    <w:rsid w:val="00FA6CF1"/>
    <w:rsid w:val="00FA7296"/>
    <w:rsid w:val="00FB5649"/>
    <w:rsid w:val="00FC08FB"/>
    <w:rsid w:val="00FC0B35"/>
    <w:rsid w:val="00FC5C1E"/>
    <w:rsid w:val="00FE056C"/>
    <w:rsid w:val="00FE0CC7"/>
    <w:rsid w:val="00FF1276"/>
    <w:rsid w:val="00FF1DDB"/>
    <w:rsid w:val="00FF3140"/>
    <w:rsid w:val="00FF3265"/>
    <w:rsid w:val="00FF4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0">
    <w:name w:val="normal"/>
    <w:rsid w:val="00926E2D"/>
    <w:pPr>
      <w:spacing w:after="0"/>
    </w:pPr>
    <w:rPr>
      <w:rFonts w:ascii="Arial" w:eastAsia="Arial" w:hAnsi="Arial" w:cs="Aria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semiHidden/>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s>
</file>

<file path=word/webSettings.xml><?xml version="1.0" encoding="utf-8"?>
<w:webSettings xmlns:r="http://schemas.openxmlformats.org/officeDocument/2006/relationships" xmlns:w="http://schemas.openxmlformats.org/wordprocessingml/2006/main">
  <w:divs>
    <w:div w:id="439229025">
      <w:bodyDiv w:val="1"/>
      <w:marLeft w:val="0"/>
      <w:marRight w:val="0"/>
      <w:marTop w:val="0"/>
      <w:marBottom w:val="0"/>
      <w:divBdr>
        <w:top w:val="none" w:sz="0" w:space="0" w:color="auto"/>
        <w:left w:val="none" w:sz="0" w:space="0" w:color="auto"/>
        <w:bottom w:val="none" w:sz="0" w:space="0" w:color="auto"/>
        <w:right w:val="none" w:sz="0" w:space="0" w:color="auto"/>
      </w:divBdr>
    </w:div>
    <w:div w:id="992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2F16-6315-46DA-826D-EF451EF1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2023-01-02T17:10:00Z</cp:lastPrinted>
  <dcterms:created xsi:type="dcterms:W3CDTF">2022-12-13T20:59:00Z</dcterms:created>
  <dcterms:modified xsi:type="dcterms:W3CDTF">2023-01-02T17:11:00Z</dcterms:modified>
</cp:coreProperties>
</file>