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D43FC" w:rsidRPr="00E406F0" w:rsidRDefault="00DB7ECC">
      <w:pPr>
        <w:rPr>
          <w:rFonts w:ascii="Georgia" w:eastAsia="Georgia" w:hAnsi="Georgia" w:cs="Georgia"/>
          <w:b/>
          <w:i/>
        </w:rPr>
      </w:pPr>
      <w:r w:rsidRPr="00E406F0">
        <w:rPr>
          <w:rFonts w:ascii="Georgia" w:eastAsia="Georgia" w:hAnsi="Georgia" w:cs="Georgia"/>
          <w:b/>
          <w:i/>
        </w:rPr>
        <w:t>M.S.A.D. No. 75 Board of Directors</w:t>
      </w:r>
    </w:p>
    <w:p w14:paraId="00000002" w14:textId="77777777" w:rsidR="00CD43FC" w:rsidRPr="00E406F0" w:rsidRDefault="00DB7ECC">
      <w:pPr>
        <w:pBdr>
          <w:bottom w:val="single" w:sz="12" w:space="1" w:color="000000"/>
        </w:pBdr>
        <w:rPr>
          <w:rFonts w:ascii="Georgia" w:eastAsia="Georgia" w:hAnsi="Georgia" w:cs="Georgia"/>
          <w:b/>
          <w:i/>
        </w:rPr>
      </w:pPr>
      <w:r w:rsidRPr="00E406F0">
        <w:rPr>
          <w:rFonts w:ascii="Georgia" w:eastAsia="Georgia" w:hAnsi="Georgia" w:cs="Georgia"/>
          <w:b/>
          <w:i/>
        </w:rPr>
        <w:t>Policy Committee</w:t>
      </w:r>
    </w:p>
    <w:p w14:paraId="00000003" w14:textId="7C7891CE" w:rsidR="00CD43FC" w:rsidRPr="00E406F0" w:rsidRDefault="00894200">
      <w:pPr>
        <w:pBdr>
          <w:bottom w:val="single" w:sz="12" w:space="1" w:color="000000"/>
        </w:pBdr>
        <w:rPr>
          <w:rFonts w:ascii="Georgia" w:eastAsia="Georgia" w:hAnsi="Georgia" w:cs="Georgia"/>
          <w:b/>
          <w:i/>
        </w:rPr>
      </w:pPr>
      <w:r w:rsidRPr="00E406F0">
        <w:rPr>
          <w:rFonts w:ascii="Georgia" w:eastAsia="Georgia" w:hAnsi="Georgia" w:cs="Georgia"/>
          <w:b/>
          <w:i/>
        </w:rPr>
        <w:t xml:space="preserve">Thursday, </w:t>
      </w:r>
      <w:r w:rsidR="005F18B3" w:rsidRPr="00E406F0">
        <w:rPr>
          <w:rFonts w:ascii="Georgia" w:eastAsia="Georgia" w:hAnsi="Georgia" w:cs="Georgia"/>
          <w:b/>
          <w:i/>
        </w:rPr>
        <w:t>January 27, 2022,</w:t>
      </w:r>
      <w:r w:rsidR="00FA4AC0" w:rsidRPr="00E406F0">
        <w:rPr>
          <w:rFonts w:ascii="Georgia" w:eastAsia="Georgia" w:hAnsi="Georgia" w:cs="Georgia"/>
          <w:b/>
          <w:i/>
        </w:rPr>
        <w:t xml:space="preserve"> meeting agenda </w:t>
      </w:r>
    </w:p>
    <w:p w14:paraId="00000004" w14:textId="18A68135" w:rsidR="00CD43FC" w:rsidRDefault="00DB7ECC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>ISSUED: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5F18B3">
        <w:rPr>
          <w:rFonts w:ascii="Georgia" w:eastAsia="Georgia" w:hAnsi="Georgia" w:cs="Georgia"/>
          <w:b/>
          <w:i/>
          <w:sz w:val="16"/>
          <w:szCs w:val="16"/>
        </w:rPr>
        <w:t>January 21, 2022 {issue date}</w:t>
      </w:r>
    </w:p>
    <w:p w14:paraId="00000005" w14:textId="77777777" w:rsidR="00CD43FC" w:rsidRDefault="00CD43FC">
      <w:pPr>
        <w:rPr>
          <w:rFonts w:ascii="Georgia" w:eastAsia="Georgia" w:hAnsi="Georgia" w:cs="Georgia"/>
          <w:b/>
          <w:i/>
        </w:rPr>
      </w:pPr>
    </w:p>
    <w:p w14:paraId="00000006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TO: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Policy Committee:</w:t>
      </w:r>
    </w:p>
    <w:p w14:paraId="00000007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Brandy Robertson, Chair</w:t>
      </w:r>
    </w:p>
    <w:p w14:paraId="0000000A" w14:textId="73273ABB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Linda W. Hall</w:t>
      </w:r>
    </w:p>
    <w:p w14:paraId="0000000B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Mary Hobson</w:t>
      </w:r>
    </w:p>
    <w:p w14:paraId="0000000C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Eric Lusk</w:t>
      </w:r>
    </w:p>
    <w:p w14:paraId="0000000D" w14:textId="42BAE3D9" w:rsidR="00CD43FC" w:rsidRDefault="00DB7ECC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5F18B3">
        <w:rPr>
          <w:rFonts w:ascii="Georgia" w:eastAsia="Georgia" w:hAnsi="Georgia" w:cs="Georgia"/>
          <w:b/>
          <w:i/>
        </w:rPr>
        <w:t xml:space="preserve">Hutson Hayward </w:t>
      </w:r>
      <w:r w:rsidR="005F18B3">
        <w:rPr>
          <w:rFonts w:ascii="Georgia" w:eastAsia="Georgia" w:hAnsi="Georgia" w:cs="Georgia"/>
          <w:b/>
          <w:i/>
          <w:sz w:val="16"/>
          <w:szCs w:val="16"/>
        </w:rPr>
        <w:t>{added 1-13-2022}</w:t>
      </w:r>
    </w:p>
    <w:p w14:paraId="16C3D500" w14:textId="36CD866F" w:rsidR="005F18B3" w:rsidRDefault="005F18B3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ab/>
      </w:r>
      <w:r>
        <w:rPr>
          <w:rFonts w:ascii="Georgia" w:eastAsia="Georgia" w:hAnsi="Georgia" w:cs="Georgia"/>
          <w:b/>
          <w:i/>
          <w:sz w:val="16"/>
          <w:szCs w:val="16"/>
        </w:rPr>
        <w:tab/>
      </w:r>
      <w:r>
        <w:rPr>
          <w:rFonts w:ascii="Georgia" w:eastAsia="Georgia" w:hAnsi="Georgia" w:cs="Georgia"/>
          <w:b/>
          <w:i/>
          <w:sz w:val="16"/>
          <w:szCs w:val="16"/>
        </w:rPr>
        <w:tab/>
      </w:r>
      <w:r>
        <w:rPr>
          <w:rFonts w:ascii="Georgia" w:eastAsia="Georgia" w:hAnsi="Georgia" w:cs="Georgia"/>
          <w:b/>
          <w:i/>
          <w:sz w:val="16"/>
          <w:szCs w:val="16"/>
        </w:rPr>
        <w:tab/>
      </w:r>
      <w:r>
        <w:rPr>
          <w:rFonts w:ascii="Georgia" w:eastAsia="Georgia" w:hAnsi="Georgia" w:cs="Georgia"/>
          <w:b/>
          <w:i/>
          <w:sz w:val="16"/>
          <w:szCs w:val="16"/>
        </w:rPr>
        <w:tab/>
      </w:r>
      <w:r w:rsidRPr="0055364D">
        <w:rPr>
          <w:rFonts w:ascii="Georgia" w:eastAsia="Georgia" w:hAnsi="Georgia" w:cs="Georgia"/>
          <w:b/>
          <w:i/>
        </w:rPr>
        <w:t>Michael Timberlake</w:t>
      </w:r>
      <w:r>
        <w:rPr>
          <w:rFonts w:ascii="Georgia" w:eastAsia="Georgia" w:hAnsi="Georgia" w:cs="Georgia"/>
          <w:b/>
          <w:i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i/>
          <w:sz w:val="16"/>
          <w:szCs w:val="16"/>
        </w:rPr>
        <w:t>{added 1-13-2022}</w:t>
      </w:r>
    </w:p>
    <w:p w14:paraId="05AB1FAD" w14:textId="77777777" w:rsidR="005F18B3" w:rsidRPr="005F18B3" w:rsidRDefault="005F18B3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0000000E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FROM: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District Office</w:t>
      </w:r>
    </w:p>
    <w:p w14:paraId="0000000F" w14:textId="77777777" w:rsidR="00CD43FC" w:rsidRDefault="00CD43FC">
      <w:pPr>
        <w:rPr>
          <w:rFonts w:ascii="Georgia" w:eastAsia="Georgia" w:hAnsi="Georgia" w:cs="Georgia"/>
          <w:b/>
          <w:i/>
        </w:rPr>
      </w:pPr>
    </w:p>
    <w:p w14:paraId="00000010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TOPIC: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 xml:space="preserve">MEETING – </w:t>
      </w:r>
    </w:p>
    <w:p w14:paraId="2A208094" w14:textId="5754DBC4" w:rsidR="007A4ABB" w:rsidRDefault="00DB7ECC" w:rsidP="007A4ABB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BOARD POLICY </w:t>
      </w:r>
      <w:r w:rsidR="00FA4AC0">
        <w:rPr>
          <w:rFonts w:ascii="Georgia" w:eastAsia="Georgia" w:hAnsi="Georgia" w:cs="Georgia"/>
          <w:b/>
          <w:i/>
        </w:rPr>
        <w:t>COMMITTEE</w:t>
      </w:r>
    </w:p>
    <w:p w14:paraId="00000012" w14:textId="16580209" w:rsidR="00CD43FC" w:rsidRDefault="00894200" w:rsidP="007A4ABB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Thursday, </w:t>
      </w:r>
      <w:r w:rsidR="005F18B3">
        <w:rPr>
          <w:rFonts w:ascii="Georgia" w:eastAsia="Georgia" w:hAnsi="Georgia" w:cs="Georgia"/>
          <w:b/>
          <w:i/>
        </w:rPr>
        <w:t>January 27, 2022</w:t>
      </w:r>
    </w:p>
    <w:p w14:paraId="00000013" w14:textId="66A96C67" w:rsidR="00CD43FC" w:rsidRPr="0019408A" w:rsidRDefault="00DB7ECC">
      <w:pPr>
        <w:ind w:left="2160" w:firstLine="720"/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</w:rPr>
        <w:t xml:space="preserve">Mt. Ararat High School </w:t>
      </w:r>
      <w:r w:rsidR="0019408A">
        <w:rPr>
          <w:rFonts w:ascii="Georgia" w:eastAsia="Georgia" w:hAnsi="Georgia" w:cs="Georgia"/>
          <w:b/>
          <w:i/>
        </w:rPr>
        <w:t xml:space="preserve">  </w:t>
      </w:r>
      <w:r w:rsidR="007D790C">
        <w:rPr>
          <w:rFonts w:ascii="Georgia" w:eastAsia="Georgia" w:hAnsi="Georgia" w:cs="Georgia"/>
          <w:b/>
          <w:i/>
          <w:color w:val="FF0000"/>
        </w:rPr>
        <w:t>(Room 088 – Health Room)</w:t>
      </w:r>
    </w:p>
    <w:p w14:paraId="00000014" w14:textId="77777777" w:rsidR="00CD43FC" w:rsidRDefault="00DB7ECC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5:00</w:t>
      </w:r>
      <w:r>
        <w:rPr>
          <w:rFonts w:ascii="Georgia" w:eastAsia="Georgia" w:hAnsi="Georgia" w:cs="Georgia"/>
          <w:b/>
          <w:i/>
          <w:color w:val="FF0000"/>
        </w:rPr>
        <w:t>-</w:t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6:30 p.m.</w:t>
      </w:r>
    </w:p>
    <w:p w14:paraId="00000015" w14:textId="77777777" w:rsidR="00CD43FC" w:rsidRDefault="00CD43FC">
      <w:pPr>
        <w:rPr>
          <w:rFonts w:ascii="Georgia" w:eastAsia="Georgia" w:hAnsi="Georgia" w:cs="Georgia"/>
          <w:b/>
          <w:i/>
          <w:color w:val="FF0000"/>
          <w:sz w:val="28"/>
          <w:szCs w:val="28"/>
          <w:highlight w:val="yellow"/>
        </w:rPr>
      </w:pPr>
    </w:p>
    <w:p w14:paraId="00000016" w14:textId="4D92E3FE" w:rsidR="00CD43FC" w:rsidRPr="0019408A" w:rsidRDefault="00DB7ECC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19408A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Meeting in-person at Mt. Ararat High School </w:t>
      </w:r>
      <w:r w:rsidR="00C54B19" w:rsidRPr="0019408A">
        <w:rPr>
          <w:rFonts w:ascii="Georgia" w:eastAsia="Georgia" w:hAnsi="Georgia" w:cs="Georgia"/>
          <w:b/>
          <w:i/>
          <w:color w:val="FF0000"/>
          <w:sz w:val="24"/>
          <w:szCs w:val="24"/>
        </w:rPr>
        <w:t>(Room 088)</w:t>
      </w:r>
    </w:p>
    <w:p w14:paraId="00000018" w14:textId="77777777" w:rsidR="00CD43FC" w:rsidRPr="0019408A" w:rsidRDefault="00DB7ECC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19408A">
        <w:rPr>
          <w:rFonts w:ascii="Georgia" w:eastAsia="Georgia" w:hAnsi="Georgia" w:cs="Georgia"/>
          <w:b/>
          <w:i/>
          <w:color w:val="FF0000"/>
          <w:sz w:val="24"/>
          <w:szCs w:val="24"/>
        </w:rPr>
        <w:t>Remote participation is no longer an option.</w:t>
      </w:r>
    </w:p>
    <w:p w14:paraId="48CA8486" w14:textId="39C561F8" w:rsidR="00894200" w:rsidRPr="0019408A" w:rsidRDefault="00894200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19408A">
        <w:rPr>
          <w:rFonts w:ascii="Georgia" w:eastAsia="Georgia" w:hAnsi="Georgia" w:cs="Georgia"/>
          <w:b/>
          <w:i/>
          <w:color w:val="FF0000"/>
          <w:sz w:val="24"/>
          <w:szCs w:val="24"/>
        </w:rPr>
        <w:t>Attendees must enter the building via Door 6 (ne</w:t>
      </w:r>
      <w:r w:rsidR="00C54B19" w:rsidRPr="0019408A">
        <w:rPr>
          <w:rFonts w:ascii="Georgia" w:eastAsia="Georgia" w:hAnsi="Georgia" w:cs="Georgia"/>
          <w:b/>
          <w:i/>
          <w:color w:val="FF0000"/>
          <w:sz w:val="24"/>
          <w:szCs w:val="24"/>
        </w:rPr>
        <w:t>a</w:t>
      </w:r>
      <w:r w:rsidRPr="0019408A">
        <w:rPr>
          <w:rFonts w:ascii="Georgia" w:eastAsia="Georgia" w:hAnsi="Georgia" w:cs="Georgia"/>
          <w:b/>
          <w:i/>
          <w:color w:val="FF0000"/>
          <w:sz w:val="24"/>
          <w:szCs w:val="24"/>
        </w:rPr>
        <w:t>r gym).</w:t>
      </w:r>
    </w:p>
    <w:p w14:paraId="00000019" w14:textId="77777777" w:rsidR="00CD43FC" w:rsidRPr="0019408A" w:rsidRDefault="00CD43FC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</w:p>
    <w:p w14:paraId="0000001A" w14:textId="77777777" w:rsidR="00CD43FC" w:rsidRPr="0019408A" w:rsidRDefault="00DB7ECC">
      <w:pPr>
        <w:jc w:val="center"/>
        <w:rPr>
          <w:rFonts w:ascii="Georgia" w:eastAsia="Georgia" w:hAnsi="Georgia" w:cs="Georgia"/>
          <w:b/>
          <w:i/>
          <w:sz w:val="24"/>
          <w:szCs w:val="24"/>
        </w:rPr>
      </w:pPr>
      <w:r w:rsidRPr="0019408A">
        <w:rPr>
          <w:rFonts w:ascii="Georgia" w:eastAsia="Georgia" w:hAnsi="Georgia" w:cs="Georgia"/>
          <w:b/>
          <w:i/>
          <w:sz w:val="24"/>
          <w:szCs w:val="24"/>
        </w:rPr>
        <w:t>AGENDA</w:t>
      </w:r>
    </w:p>
    <w:p w14:paraId="0000001B" w14:textId="77777777" w:rsidR="00CD43FC" w:rsidRPr="0019408A" w:rsidRDefault="00CD43FC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0000001C" w14:textId="77777777" w:rsidR="00CD43FC" w:rsidRDefault="00DB7ECC">
      <w:pPr>
        <w:ind w:firstLine="720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OLD BUSINESS:</w:t>
      </w:r>
    </w:p>
    <w:p w14:paraId="00000022" w14:textId="77777777" w:rsidR="00CD43FC" w:rsidRDefault="00CD43FC">
      <w:pPr>
        <w:rPr>
          <w:rFonts w:ascii="Georgia" w:eastAsia="Georgia" w:hAnsi="Georgia" w:cs="Georgia"/>
          <w:b/>
          <w:i/>
        </w:rPr>
      </w:pPr>
    </w:p>
    <w:p w14:paraId="576C2687" w14:textId="13CA1EBF" w:rsidR="001B74EF" w:rsidRDefault="001B74EF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{1}</w:t>
      </w:r>
      <w:r>
        <w:rPr>
          <w:rFonts w:ascii="Georgia" w:eastAsia="Georgia" w:hAnsi="Georgia" w:cs="Georgia"/>
          <w:b/>
          <w:i/>
        </w:rPr>
        <w:tab/>
        <w:t>Policy JLCB – Immunization of Students</w:t>
      </w:r>
    </w:p>
    <w:p w14:paraId="5A413CE6" w14:textId="77777777" w:rsidR="001B74EF" w:rsidRDefault="001B74EF">
      <w:pPr>
        <w:rPr>
          <w:rFonts w:ascii="Georgia" w:eastAsia="Georgia" w:hAnsi="Georgia" w:cs="Georgia"/>
          <w:b/>
          <w:i/>
        </w:rPr>
      </w:pPr>
    </w:p>
    <w:p w14:paraId="00000023" w14:textId="3F87A435" w:rsidR="00CD43FC" w:rsidRDefault="001B74EF">
      <w:pPr>
        <w:ind w:left="72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{2</w:t>
      </w:r>
      <w:r w:rsidR="00DB7ECC">
        <w:rPr>
          <w:rFonts w:ascii="Georgia" w:eastAsia="Georgia" w:hAnsi="Georgia" w:cs="Georgia"/>
          <w:b/>
          <w:i/>
        </w:rPr>
        <w:t>}</w:t>
      </w:r>
      <w:r w:rsidR="00DB7ECC">
        <w:rPr>
          <w:rFonts w:ascii="Georgia" w:eastAsia="Georgia" w:hAnsi="Georgia" w:cs="Georgia"/>
          <w:b/>
          <w:i/>
        </w:rPr>
        <w:tab/>
        <w:t>Public Comment at Board Meetings:</w:t>
      </w:r>
    </w:p>
    <w:p w14:paraId="00000024" w14:textId="77777777" w:rsidR="00CD43FC" w:rsidRDefault="00DB7ECC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             a.  Policy BEDH – Public Participation at Board Meetings</w:t>
      </w:r>
    </w:p>
    <w:p w14:paraId="00000025" w14:textId="77777777" w:rsidR="00CD43FC" w:rsidRDefault="00DB7ECC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  <w:t xml:space="preserve"> b.  Policy KL – Complaints</w:t>
      </w:r>
    </w:p>
    <w:p w14:paraId="00000026" w14:textId="73A1B210" w:rsidR="00CD43FC" w:rsidRDefault="00DB7ECC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 xml:space="preserve"> c.  Policy BHC – Board Communications with Employees</w:t>
      </w:r>
    </w:p>
    <w:p w14:paraId="00000027" w14:textId="3E882165" w:rsidR="00CD43FC" w:rsidRDefault="0019408A" w:rsidP="0019408A">
      <w:pPr>
        <w:ind w:left="216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- </w:t>
      </w:r>
      <w:r>
        <w:rPr>
          <w:rFonts w:ascii="Georgia" w:eastAsia="Georgia" w:hAnsi="Georgia" w:cs="Georgia"/>
          <w:b/>
          <w:i/>
        </w:rPr>
        <w:tab/>
      </w:r>
      <w:r w:rsidR="00DB7ECC">
        <w:rPr>
          <w:rFonts w:ascii="Georgia" w:eastAsia="Georgia" w:hAnsi="Georgia" w:cs="Georgia"/>
          <w:b/>
          <w:i/>
        </w:rPr>
        <w:t>MSMA Sample Policy BHC - Board Rela</w:t>
      </w:r>
      <w:r w:rsidR="00FA4AC0">
        <w:rPr>
          <w:rFonts w:ascii="Georgia" w:eastAsia="Georgia" w:hAnsi="Georgia" w:cs="Georgia"/>
          <w:b/>
          <w:i/>
        </w:rPr>
        <w:t>tionship and Communications with</w:t>
      </w:r>
      <w:r w:rsidR="00DB7ECC">
        <w:rPr>
          <w:rFonts w:ascii="Georgia" w:eastAsia="Georgia" w:hAnsi="Georgia" w:cs="Georgia"/>
          <w:b/>
          <w:i/>
        </w:rPr>
        <w:t xml:space="preserve"> Staff</w:t>
      </w:r>
    </w:p>
    <w:p w14:paraId="00000028" w14:textId="7A4944CC" w:rsidR="00CD43FC" w:rsidRDefault="00DB7ECC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            </w:t>
      </w:r>
      <w:r w:rsidR="0019408A">
        <w:rPr>
          <w:rFonts w:ascii="Georgia" w:eastAsia="Georgia" w:hAnsi="Georgia" w:cs="Georgia"/>
          <w:b/>
          <w:i/>
        </w:rPr>
        <w:t xml:space="preserve">- </w:t>
      </w:r>
      <w:r w:rsidR="0019408A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>MSMA Policy Development News language BHC</w:t>
      </w:r>
    </w:p>
    <w:p w14:paraId="00000029" w14:textId="67E13FA4" w:rsidR="00CD43FC" w:rsidRDefault="00DB7ECC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 w:rsidR="0019408A">
        <w:rPr>
          <w:rFonts w:ascii="Georgia" w:eastAsia="Georgia" w:hAnsi="Georgia" w:cs="Georgia"/>
          <w:b/>
          <w:i/>
        </w:rPr>
        <w:t xml:space="preserve">- </w:t>
      </w:r>
      <w:r w:rsidR="0019408A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>Exhibit - Addressing Complaints, Concerns and Issues</w:t>
      </w:r>
    </w:p>
    <w:p w14:paraId="0000002A" w14:textId="77777777" w:rsidR="00CD43FC" w:rsidRDefault="00DB7ECC">
      <w:pPr>
        <w:ind w:left="72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</w:p>
    <w:p w14:paraId="69244692" w14:textId="5C4530B9" w:rsidR="000C76FD" w:rsidRDefault="00DB7ECC" w:rsidP="005F18B3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NEW BUSINESS:</w:t>
      </w:r>
    </w:p>
    <w:p w14:paraId="656B079D" w14:textId="77777777" w:rsidR="005F18B3" w:rsidRPr="005F18B3" w:rsidRDefault="005F18B3" w:rsidP="005F18B3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0000002F" w14:textId="51252EB4" w:rsidR="00CD43FC" w:rsidRDefault="001B74EF" w:rsidP="00E406F0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{3}</w:t>
      </w:r>
      <w:r w:rsidR="00E406F0">
        <w:rPr>
          <w:rFonts w:ascii="Georgia" w:eastAsia="Georgia" w:hAnsi="Georgia" w:cs="Georgia"/>
          <w:b/>
          <w:i/>
        </w:rPr>
        <w:tab/>
        <w:t>Policy ILD – Student Survey and Marketing Information</w:t>
      </w:r>
    </w:p>
    <w:p w14:paraId="2DB9EF7C" w14:textId="7781F1E8" w:rsidR="00E406F0" w:rsidRDefault="00E406F0" w:rsidP="00E406F0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-</w:t>
      </w:r>
      <w:r>
        <w:rPr>
          <w:rFonts w:ascii="Georgia" w:eastAsia="Georgia" w:hAnsi="Georgia" w:cs="Georgia"/>
          <w:b/>
          <w:i/>
        </w:rPr>
        <w:tab/>
        <w:t>MSMA Sample Policy ILD – Educational Research Student Submission to Surveys, Analysis or Evaluations</w:t>
      </w:r>
    </w:p>
    <w:p w14:paraId="00000030" w14:textId="39D40446" w:rsidR="00CD43FC" w:rsidRDefault="0019408A" w:rsidP="0019408A">
      <w:pPr>
        <w:ind w:left="1440" w:hanging="720"/>
        <w:rPr>
          <w:rFonts w:ascii="Georgia" w:eastAsia="Georgia" w:hAnsi="Georgia" w:cs="Georgia"/>
          <w:b/>
          <w:i/>
          <w:shd w:val="clear" w:color="auto" w:fill="F7F5F2"/>
        </w:rPr>
      </w:pPr>
      <w:r>
        <w:rPr>
          <w:rFonts w:ascii="Georgia" w:eastAsia="Georgia" w:hAnsi="Georgia" w:cs="Georgia"/>
          <w:b/>
          <w:i/>
        </w:rPr>
        <w:t>-</w:t>
      </w:r>
      <w:r>
        <w:rPr>
          <w:rFonts w:ascii="Georgia" w:eastAsia="Georgia" w:hAnsi="Georgia" w:cs="Georgia"/>
          <w:b/>
          <w:i/>
        </w:rPr>
        <w:tab/>
      </w:r>
      <w:r w:rsidR="00DB7ECC">
        <w:rPr>
          <w:rFonts w:ascii="Georgia" w:eastAsia="Georgia" w:hAnsi="Georgia" w:cs="Georgia"/>
          <w:b/>
          <w:i/>
        </w:rPr>
        <w:t xml:space="preserve">MSMA Sample Policy IMB </w:t>
      </w:r>
      <w:r w:rsidR="00DB7E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</w:t>
      </w:r>
      <w:r w:rsidR="00DB7ECC">
        <w:rPr>
          <w:rFonts w:ascii="Georgia" w:eastAsia="Georgia" w:hAnsi="Georgia" w:cs="Georgia"/>
          <w:b/>
          <w:i/>
          <w:shd w:val="clear" w:color="auto" w:fill="F7F5F2"/>
        </w:rPr>
        <w:t>Teaching About Controversial/Sensitive Issues</w:t>
      </w:r>
    </w:p>
    <w:p w14:paraId="47B8C734" w14:textId="77777777" w:rsidR="005F18B3" w:rsidRDefault="005F18B3" w:rsidP="005F18B3">
      <w:pPr>
        <w:rPr>
          <w:rFonts w:ascii="Georgia" w:eastAsia="Georgia" w:hAnsi="Georgia" w:cs="Georgia"/>
          <w:b/>
          <w:i/>
        </w:rPr>
      </w:pPr>
    </w:p>
    <w:p w14:paraId="16BEF102" w14:textId="3D075A3E" w:rsidR="005F18B3" w:rsidRDefault="001B74EF" w:rsidP="005F18B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{4</w:t>
      </w:r>
      <w:r w:rsidR="005F18B3">
        <w:rPr>
          <w:rFonts w:ascii="Georgia" w:eastAsia="Georgia" w:hAnsi="Georgia" w:cs="Georgia"/>
          <w:b/>
          <w:i/>
        </w:rPr>
        <w:t>}</w:t>
      </w:r>
      <w:r w:rsidR="005F18B3">
        <w:rPr>
          <w:rFonts w:ascii="Georgia" w:eastAsia="Georgia" w:hAnsi="Georgia" w:cs="Georgia"/>
          <w:b/>
          <w:i/>
        </w:rPr>
        <w:tab/>
        <w:t>-</w:t>
      </w:r>
      <w:r w:rsidR="005F18B3">
        <w:rPr>
          <w:rFonts w:ascii="Georgia" w:eastAsia="Georgia" w:hAnsi="Georgia" w:cs="Georgia"/>
          <w:b/>
          <w:i/>
        </w:rPr>
        <w:tab/>
        <w:t>Policy BEDB – Agenda</w:t>
      </w:r>
    </w:p>
    <w:p w14:paraId="300B838E" w14:textId="219AF782" w:rsidR="005F18B3" w:rsidRDefault="005F18B3" w:rsidP="005F18B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  <w:t>-</w:t>
      </w:r>
      <w:r>
        <w:rPr>
          <w:rFonts w:ascii="Georgia" w:eastAsia="Georgia" w:hAnsi="Georgia" w:cs="Georgia"/>
          <w:b/>
          <w:i/>
        </w:rPr>
        <w:tab/>
        <w:t>Policy BEDB-R – Agenda Format</w:t>
      </w:r>
    </w:p>
    <w:p w14:paraId="00000032" w14:textId="7E83ECAA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</w:p>
    <w:p w14:paraId="00000033" w14:textId="3BAF68B2" w:rsidR="00CD43FC" w:rsidRDefault="001B74EF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{5</w:t>
      </w:r>
      <w:r w:rsidR="00DB7ECC">
        <w:rPr>
          <w:rFonts w:ascii="Georgia" w:eastAsia="Georgia" w:hAnsi="Georgia" w:cs="Georgia"/>
          <w:b/>
          <w:i/>
        </w:rPr>
        <w:t>}</w:t>
      </w:r>
      <w:r w:rsidR="00DB7ECC">
        <w:rPr>
          <w:rFonts w:ascii="Georgia" w:eastAsia="Georgia" w:hAnsi="Georgia" w:cs="Georgia"/>
          <w:b/>
          <w:i/>
        </w:rPr>
        <w:tab/>
        <w:t>Public Comment</w:t>
      </w:r>
    </w:p>
    <w:p w14:paraId="7E4DC063" w14:textId="77777777" w:rsidR="003F34C3" w:rsidRDefault="003F34C3">
      <w:pPr>
        <w:rPr>
          <w:rFonts w:ascii="Georgia" w:eastAsia="Georgia" w:hAnsi="Georgia" w:cs="Georgia"/>
          <w:b/>
          <w:i/>
        </w:rPr>
      </w:pPr>
    </w:p>
    <w:p w14:paraId="07DA95CC" w14:textId="77777777" w:rsidR="003F34C3" w:rsidRDefault="003F34C3">
      <w:pPr>
        <w:rPr>
          <w:rFonts w:ascii="Georgia" w:eastAsia="Georgia" w:hAnsi="Georgia" w:cs="Georgia"/>
          <w:b/>
          <w:i/>
        </w:rPr>
      </w:pPr>
    </w:p>
    <w:p w14:paraId="359951AE" w14:textId="4BA45711" w:rsidR="00DB7ECC" w:rsidRDefault="005F18B3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/bb/01272022</w:t>
      </w:r>
      <w:r w:rsidR="00894200">
        <w:rPr>
          <w:rFonts w:ascii="Georgia" w:eastAsia="Georgia" w:hAnsi="Georgia" w:cs="Georgia"/>
          <w:b/>
          <w:i/>
          <w:sz w:val="16"/>
          <w:szCs w:val="16"/>
        </w:rPr>
        <w:t>PolicyCommMtg</w:t>
      </w:r>
    </w:p>
    <w:p w14:paraId="551DF5F4" w14:textId="77777777" w:rsidR="00FA4AC0" w:rsidRDefault="00FA4AC0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7971790A" w14:textId="77777777" w:rsidR="00FA4AC0" w:rsidRPr="00DB7ECC" w:rsidRDefault="00FA4AC0">
      <w:pPr>
        <w:rPr>
          <w:rFonts w:ascii="Georgia" w:eastAsia="Georgia" w:hAnsi="Georgia" w:cs="Georgia"/>
          <w:b/>
          <w:i/>
          <w:sz w:val="16"/>
          <w:szCs w:val="16"/>
        </w:rPr>
      </w:pPr>
    </w:p>
    <w:sectPr w:rsidR="00FA4AC0" w:rsidRPr="00DB7ECC">
      <w:pgSz w:w="12240" w:h="15840"/>
      <w:pgMar w:top="540" w:right="1440" w:bottom="360" w:left="1440" w:header="144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FC"/>
    <w:rsid w:val="000C76FD"/>
    <w:rsid w:val="0012125E"/>
    <w:rsid w:val="0019408A"/>
    <w:rsid w:val="001B74EF"/>
    <w:rsid w:val="003F34C3"/>
    <w:rsid w:val="0046783B"/>
    <w:rsid w:val="0055364D"/>
    <w:rsid w:val="005F18B3"/>
    <w:rsid w:val="007A4ABB"/>
    <w:rsid w:val="007D790C"/>
    <w:rsid w:val="00894200"/>
    <w:rsid w:val="00A50520"/>
    <w:rsid w:val="00C54B19"/>
    <w:rsid w:val="00CD43FC"/>
    <w:rsid w:val="00D16BDD"/>
    <w:rsid w:val="00DB7ECC"/>
    <w:rsid w:val="00E406F0"/>
    <w:rsid w:val="00FA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983604-B71C-47A0-AD2D-B8BD1391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pPr>
      <w:keepNext/>
      <w:keepLines/>
      <w:spacing w:before="40"/>
      <w:outlineLvl w:val="4"/>
    </w:pPr>
    <w:rPr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z w:val="56"/>
      <w:szCs w:val="56"/>
    </w:rPr>
  </w:style>
  <w:style w:type="paragraph" w:styleId="Subtitle">
    <w:name w:val="Subtitle"/>
    <w:basedOn w:val="Normal"/>
    <w:next w:val="Normal"/>
    <w:rPr>
      <w:color w:val="5A5A5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E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Brillant</dc:creator>
  <cp:lastModifiedBy>Austin Musgrove</cp:lastModifiedBy>
  <cp:revision>2</cp:revision>
  <cp:lastPrinted>2022-01-21T15:40:00Z</cp:lastPrinted>
  <dcterms:created xsi:type="dcterms:W3CDTF">2022-01-21T19:00:00Z</dcterms:created>
  <dcterms:modified xsi:type="dcterms:W3CDTF">2022-01-21T19:00:00Z</dcterms:modified>
</cp:coreProperties>
</file>