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A3B" w:rsidRPr="00C44FE7" w:rsidRDefault="00854A3B" w:rsidP="00CD63CB">
      <w:pPr>
        <w:rPr>
          <w:rFonts w:ascii="Georgia" w:hAnsi="Georgia"/>
          <w:b/>
          <w:i/>
        </w:rPr>
      </w:pPr>
    </w:p>
    <w:p w:rsidR="00020316" w:rsidRPr="00D71BBF" w:rsidRDefault="00020316" w:rsidP="00CD63CB">
      <w:pPr>
        <w:rPr>
          <w:rFonts w:ascii="Georgia" w:hAnsi="Georgia"/>
          <w:b/>
          <w:i/>
          <w:sz w:val="32"/>
          <w:szCs w:val="32"/>
        </w:rPr>
      </w:pPr>
      <w:r w:rsidRPr="00D71BBF">
        <w:rPr>
          <w:rFonts w:ascii="Georgia" w:hAnsi="Georgia"/>
          <w:b/>
          <w:i/>
          <w:sz w:val="32"/>
          <w:szCs w:val="32"/>
        </w:rPr>
        <w:t xml:space="preserve">M.S.A.D. No. 75 Board of Directors </w:t>
      </w:r>
    </w:p>
    <w:p w:rsidR="00020316" w:rsidRDefault="00020316" w:rsidP="00CD63CB">
      <w:pPr>
        <w:rPr>
          <w:rFonts w:ascii="Georgia" w:hAnsi="Georgia"/>
          <w:b/>
          <w:i/>
          <w:sz w:val="32"/>
          <w:szCs w:val="32"/>
        </w:rPr>
      </w:pPr>
      <w:r w:rsidRPr="00D71BBF">
        <w:rPr>
          <w:rFonts w:ascii="Georgia" w:hAnsi="Georgia"/>
          <w:b/>
          <w:i/>
          <w:sz w:val="32"/>
          <w:szCs w:val="32"/>
        </w:rPr>
        <w:t>Finance Committee</w:t>
      </w:r>
      <w:r w:rsidR="008D4040">
        <w:rPr>
          <w:rFonts w:ascii="Georgia" w:hAnsi="Georgia"/>
          <w:b/>
          <w:i/>
          <w:sz w:val="32"/>
          <w:szCs w:val="32"/>
        </w:rPr>
        <w:t xml:space="preserve"> meeting agenda</w:t>
      </w:r>
    </w:p>
    <w:p w:rsidR="00CF3A1A" w:rsidRPr="00CF3A1A" w:rsidRDefault="00CF3A1A" w:rsidP="00270B5F">
      <w:pPr>
        <w:pBdr>
          <w:bottom w:val="single" w:sz="12" w:space="1" w:color="auto"/>
        </w:pBdr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 xml:space="preserve">(Monday) </w:t>
      </w:r>
      <w:r w:rsidR="006433EA">
        <w:rPr>
          <w:rFonts w:ascii="Georgia" w:hAnsi="Georgia"/>
          <w:b/>
          <w:i/>
          <w:sz w:val="32"/>
          <w:szCs w:val="32"/>
        </w:rPr>
        <w:t>April 4</w:t>
      </w:r>
      <w:r>
        <w:rPr>
          <w:rFonts w:ascii="Georgia" w:hAnsi="Georgia"/>
          <w:b/>
          <w:i/>
          <w:sz w:val="32"/>
          <w:szCs w:val="32"/>
        </w:rPr>
        <w:t>, 2022</w:t>
      </w:r>
    </w:p>
    <w:p w:rsidR="00CF3A1A" w:rsidRDefault="00854A3B" w:rsidP="00854A3B">
      <w:pPr>
        <w:ind w:left="1440" w:hanging="1440"/>
        <w:rPr>
          <w:rFonts w:ascii="Georgia" w:hAnsi="Georgia"/>
          <w:b/>
          <w:i/>
          <w:sz w:val="16"/>
          <w:szCs w:val="16"/>
        </w:rPr>
      </w:pPr>
      <w:r w:rsidRPr="00020316">
        <w:rPr>
          <w:rFonts w:ascii="Georgia" w:hAnsi="Georgia"/>
          <w:b/>
          <w:i/>
        </w:rPr>
        <w:t>ISSUED:</w:t>
      </w:r>
      <w:r w:rsidRPr="00020316">
        <w:rPr>
          <w:rFonts w:ascii="Georgia" w:hAnsi="Georgia"/>
          <w:b/>
          <w:i/>
        </w:rPr>
        <w:tab/>
      </w:r>
      <w:r w:rsidR="00020316" w:rsidRPr="00EB5B15">
        <w:rPr>
          <w:rFonts w:ascii="Georgia" w:hAnsi="Georgia"/>
          <w:b/>
          <w:i/>
          <w:sz w:val="16"/>
          <w:szCs w:val="16"/>
        </w:rPr>
        <w:t xml:space="preserve"> </w:t>
      </w:r>
      <w:r w:rsidR="006433EA">
        <w:rPr>
          <w:rFonts w:ascii="Georgia" w:hAnsi="Georgia"/>
          <w:b/>
          <w:i/>
          <w:sz w:val="16"/>
          <w:szCs w:val="16"/>
        </w:rPr>
        <w:t>March 29,</w:t>
      </w:r>
      <w:r w:rsidR="00CF3A1A">
        <w:rPr>
          <w:rFonts w:ascii="Georgia" w:hAnsi="Georgia"/>
          <w:b/>
          <w:i/>
          <w:sz w:val="16"/>
          <w:szCs w:val="16"/>
        </w:rPr>
        <w:t xml:space="preserve"> 2022</w:t>
      </w:r>
    </w:p>
    <w:p w:rsidR="00CF3A1A" w:rsidRDefault="00CF3A1A" w:rsidP="00854A3B">
      <w:pPr>
        <w:ind w:left="1440" w:hanging="1440"/>
        <w:rPr>
          <w:rFonts w:ascii="Georgia" w:hAnsi="Georgia"/>
          <w:b/>
          <w:i/>
          <w:sz w:val="16"/>
          <w:szCs w:val="16"/>
        </w:rPr>
      </w:pPr>
    </w:p>
    <w:p w:rsidR="00854A3B" w:rsidRPr="00020316" w:rsidRDefault="00854A3B" w:rsidP="00854A3B">
      <w:pPr>
        <w:ind w:left="1440" w:hanging="1440"/>
        <w:rPr>
          <w:rFonts w:ascii="Georgia" w:hAnsi="Georgia"/>
          <w:i/>
        </w:rPr>
      </w:pPr>
      <w:r w:rsidRPr="00020316">
        <w:rPr>
          <w:rFonts w:ascii="Georgia" w:hAnsi="Georgia"/>
          <w:b/>
          <w:i/>
        </w:rPr>
        <w:t>TO:</w:t>
      </w:r>
      <w:r w:rsidRPr="00020316">
        <w:rPr>
          <w:rFonts w:ascii="Georgia" w:hAnsi="Georgia"/>
          <w:b/>
          <w:i/>
        </w:rPr>
        <w:tab/>
      </w:r>
      <w:r w:rsidRPr="00020316">
        <w:rPr>
          <w:rFonts w:ascii="Georgia" w:hAnsi="Georgia"/>
          <w:i/>
        </w:rPr>
        <w:t>Finance Committee:</w:t>
      </w:r>
    </w:p>
    <w:p w:rsidR="007F2138" w:rsidRDefault="00854A3B" w:rsidP="007F2138">
      <w:pPr>
        <w:ind w:left="1440" w:hanging="1440"/>
        <w:rPr>
          <w:rFonts w:ascii="Georgia" w:hAnsi="Georgia"/>
          <w:i/>
        </w:rPr>
      </w:pPr>
      <w:r w:rsidRPr="00020316">
        <w:rPr>
          <w:rFonts w:ascii="Georgia" w:hAnsi="Georgia"/>
          <w:b/>
          <w:i/>
        </w:rPr>
        <w:tab/>
      </w:r>
      <w:r w:rsidRPr="00020316">
        <w:rPr>
          <w:rFonts w:ascii="Georgia" w:hAnsi="Georgia"/>
          <w:b/>
          <w:i/>
        </w:rPr>
        <w:tab/>
      </w:r>
      <w:r w:rsidR="007F2138" w:rsidRPr="007F2138">
        <w:rPr>
          <w:rFonts w:ascii="Georgia" w:hAnsi="Georgia"/>
          <w:i/>
        </w:rPr>
        <w:t>Frank Wright, Chair</w:t>
      </w:r>
    </w:p>
    <w:p w:rsidR="007F2138" w:rsidRDefault="007F2138" w:rsidP="007F2138">
      <w:pPr>
        <w:ind w:left="1440" w:hanging="1440"/>
        <w:rPr>
          <w:rFonts w:ascii="Georgia" w:hAnsi="Georgia"/>
          <w:i/>
        </w:rPr>
      </w:pP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>Brandy Robertson</w:t>
      </w:r>
    </w:p>
    <w:p w:rsidR="007F2138" w:rsidRDefault="007F2138" w:rsidP="007F2138">
      <w:pPr>
        <w:ind w:left="1440" w:hanging="1440"/>
        <w:rPr>
          <w:rFonts w:ascii="Georgia" w:hAnsi="Georgia"/>
          <w:i/>
        </w:rPr>
      </w:pP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>Kathy Montejo</w:t>
      </w:r>
    </w:p>
    <w:p w:rsidR="007F2138" w:rsidRDefault="007F2138" w:rsidP="007F2138">
      <w:pPr>
        <w:ind w:left="1440" w:hanging="1440"/>
        <w:rPr>
          <w:rFonts w:ascii="Georgia" w:hAnsi="Georgia"/>
          <w:i/>
        </w:rPr>
      </w:pP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>Mary Hobson</w:t>
      </w:r>
    </w:p>
    <w:p w:rsidR="00337FCA" w:rsidRPr="005815DF" w:rsidRDefault="007F2138" w:rsidP="007F2138">
      <w:pPr>
        <w:ind w:left="1440" w:hanging="1440"/>
        <w:rPr>
          <w:rFonts w:ascii="Georgia" w:hAnsi="Georgia"/>
          <w:b/>
          <w:i/>
          <w:sz w:val="16"/>
          <w:szCs w:val="16"/>
        </w:rPr>
      </w:pP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 w:rsidR="005815DF">
        <w:rPr>
          <w:rFonts w:ascii="Georgia" w:hAnsi="Georgia"/>
          <w:i/>
        </w:rPr>
        <w:t xml:space="preserve">Linda W. Hall </w:t>
      </w:r>
      <w:r w:rsidR="005815DF" w:rsidRPr="005815DF">
        <w:rPr>
          <w:rFonts w:ascii="Georgia" w:hAnsi="Georgia"/>
          <w:b/>
          <w:i/>
          <w:sz w:val="16"/>
          <w:szCs w:val="16"/>
        </w:rPr>
        <w:t xml:space="preserve">{elected 1-27-22 to </w:t>
      </w:r>
      <w:r w:rsidR="005815DF">
        <w:rPr>
          <w:rFonts w:ascii="Georgia" w:hAnsi="Georgia"/>
          <w:b/>
          <w:i/>
          <w:sz w:val="16"/>
          <w:szCs w:val="16"/>
        </w:rPr>
        <w:t>assume Alison Hawkes’ vacated seat}</w:t>
      </w:r>
    </w:p>
    <w:p w:rsidR="00854A3B" w:rsidRPr="005815DF" w:rsidRDefault="00854A3B" w:rsidP="00854A3B">
      <w:pPr>
        <w:ind w:left="1440" w:hanging="1440"/>
        <w:rPr>
          <w:rFonts w:ascii="Georgia" w:hAnsi="Georgia"/>
          <w:i/>
          <w:sz w:val="16"/>
          <w:szCs w:val="16"/>
        </w:rPr>
      </w:pPr>
    </w:p>
    <w:p w:rsidR="00854A3B" w:rsidRPr="00020316" w:rsidRDefault="00854A3B" w:rsidP="00854A3B">
      <w:pPr>
        <w:ind w:left="1440" w:hanging="1440"/>
        <w:rPr>
          <w:rFonts w:ascii="Georgia" w:hAnsi="Georgia"/>
          <w:i/>
        </w:rPr>
      </w:pPr>
      <w:r w:rsidRPr="00020316">
        <w:rPr>
          <w:rFonts w:ascii="Georgia" w:hAnsi="Georgia"/>
          <w:b/>
          <w:i/>
        </w:rPr>
        <w:t>FROM:</w:t>
      </w:r>
      <w:r w:rsidRPr="00020316">
        <w:rPr>
          <w:rFonts w:ascii="Georgia" w:hAnsi="Georgia"/>
          <w:b/>
          <w:i/>
        </w:rPr>
        <w:tab/>
      </w:r>
      <w:r w:rsidR="00D57A66">
        <w:rPr>
          <w:rFonts w:ascii="Georgia" w:hAnsi="Georgia"/>
          <w:i/>
        </w:rPr>
        <w:t>District Office</w:t>
      </w:r>
      <w:bookmarkStart w:id="0" w:name="_GoBack"/>
      <w:bookmarkEnd w:id="0"/>
    </w:p>
    <w:p w:rsidR="00854A3B" w:rsidRPr="00020316" w:rsidRDefault="00854A3B" w:rsidP="00854A3B">
      <w:pPr>
        <w:ind w:left="1440" w:hanging="1440"/>
        <w:rPr>
          <w:rFonts w:ascii="Georgia" w:hAnsi="Georgia"/>
          <w:i/>
        </w:rPr>
      </w:pPr>
    </w:p>
    <w:p w:rsidR="00854A3B" w:rsidRPr="00337FCA" w:rsidRDefault="00B50268" w:rsidP="00854A3B">
      <w:pPr>
        <w:ind w:left="1440" w:hanging="1440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TOPIC</w:t>
      </w:r>
      <w:r w:rsidR="00B366C9" w:rsidRPr="00020316">
        <w:rPr>
          <w:rFonts w:ascii="Georgia" w:hAnsi="Georgia"/>
          <w:b/>
          <w:i/>
        </w:rPr>
        <w:t>:</w:t>
      </w:r>
      <w:r w:rsidR="00B366C9" w:rsidRPr="00020316">
        <w:rPr>
          <w:rFonts w:ascii="Georgia" w:hAnsi="Georgia"/>
          <w:b/>
          <w:i/>
        </w:rPr>
        <w:tab/>
      </w:r>
      <w:r w:rsidR="005649B8">
        <w:rPr>
          <w:rFonts w:ascii="Georgia" w:hAnsi="Georgia"/>
          <w:b/>
          <w:i/>
        </w:rPr>
        <w:t xml:space="preserve">FINANCE COMMITTEE </w:t>
      </w:r>
      <w:r w:rsidR="00B366C9" w:rsidRPr="00337FCA">
        <w:rPr>
          <w:rFonts w:ascii="Georgia" w:hAnsi="Georgia"/>
          <w:b/>
          <w:i/>
        </w:rPr>
        <w:t>MEETING</w:t>
      </w:r>
      <w:r w:rsidR="005649B8">
        <w:rPr>
          <w:rFonts w:ascii="Georgia" w:hAnsi="Georgia"/>
          <w:b/>
          <w:i/>
        </w:rPr>
        <w:t xml:space="preserve"> </w:t>
      </w:r>
    </w:p>
    <w:p w:rsidR="00CF3A1A" w:rsidRDefault="00CF3A1A" w:rsidP="00634DDB">
      <w:pPr>
        <w:ind w:left="360"/>
        <w:rPr>
          <w:rFonts w:ascii="Georgia" w:hAnsi="Georgia"/>
          <w:b/>
          <w:i/>
          <w:color w:val="FF0000"/>
          <w:sz w:val="20"/>
          <w:szCs w:val="20"/>
        </w:rPr>
      </w:pPr>
    </w:p>
    <w:p w:rsidR="00CF3A1A" w:rsidRPr="00CF3A1A" w:rsidRDefault="00CF3A1A" w:rsidP="00634DDB">
      <w:pPr>
        <w:ind w:left="360"/>
        <w:rPr>
          <w:rFonts w:ascii="Georgia" w:hAnsi="Georgia"/>
          <w:b/>
          <w:i/>
          <w:color w:val="FF0000"/>
        </w:rPr>
      </w:pPr>
      <w:r>
        <w:rPr>
          <w:rFonts w:ascii="Georgia" w:hAnsi="Georgia"/>
          <w:b/>
          <w:i/>
          <w:color w:val="FF0000"/>
          <w:sz w:val="20"/>
          <w:szCs w:val="20"/>
        </w:rPr>
        <w:tab/>
      </w:r>
      <w:r>
        <w:rPr>
          <w:rFonts w:ascii="Georgia" w:hAnsi="Georgia"/>
          <w:b/>
          <w:i/>
          <w:color w:val="FF0000"/>
          <w:sz w:val="20"/>
          <w:szCs w:val="20"/>
        </w:rPr>
        <w:tab/>
      </w:r>
      <w:r w:rsidRPr="00CF3A1A">
        <w:rPr>
          <w:rFonts w:ascii="Georgia" w:hAnsi="Georgia"/>
          <w:b/>
          <w:i/>
          <w:color w:val="FF0000"/>
        </w:rPr>
        <w:t xml:space="preserve">Monday, </w:t>
      </w:r>
      <w:r w:rsidR="006433EA">
        <w:rPr>
          <w:rFonts w:ascii="Georgia" w:hAnsi="Georgia"/>
          <w:b/>
          <w:i/>
          <w:color w:val="FF0000"/>
        </w:rPr>
        <w:t>April 4</w:t>
      </w:r>
      <w:r w:rsidRPr="00CF3A1A">
        <w:rPr>
          <w:rFonts w:ascii="Georgia" w:hAnsi="Georgia"/>
          <w:b/>
          <w:i/>
          <w:color w:val="FF0000"/>
        </w:rPr>
        <w:t>, 2022</w:t>
      </w:r>
    </w:p>
    <w:p w:rsidR="00CF3A1A" w:rsidRPr="00CF3A1A" w:rsidRDefault="00CF3A1A" w:rsidP="00634DDB">
      <w:pPr>
        <w:ind w:left="360"/>
        <w:rPr>
          <w:rFonts w:ascii="Georgia" w:hAnsi="Georgia"/>
          <w:b/>
          <w:i/>
          <w:color w:val="FF0000"/>
        </w:rPr>
      </w:pPr>
      <w:r w:rsidRPr="00CF3A1A">
        <w:rPr>
          <w:rFonts w:ascii="Georgia" w:hAnsi="Georgia"/>
          <w:b/>
          <w:i/>
          <w:color w:val="FF0000"/>
        </w:rPr>
        <w:tab/>
      </w:r>
      <w:r w:rsidRPr="00CF3A1A">
        <w:rPr>
          <w:rFonts w:ascii="Georgia" w:hAnsi="Georgia"/>
          <w:b/>
          <w:i/>
          <w:color w:val="FF0000"/>
        </w:rPr>
        <w:tab/>
        <w:t>6:00 p.m.</w:t>
      </w:r>
    </w:p>
    <w:p w:rsidR="00CF3A1A" w:rsidRPr="00CF3A1A" w:rsidRDefault="00CF3A1A" w:rsidP="00634DDB">
      <w:pPr>
        <w:ind w:left="360"/>
        <w:rPr>
          <w:rFonts w:ascii="Georgia" w:hAnsi="Georgia"/>
          <w:b/>
          <w:i/>
          <w:color w:val="FF0000"/>
        </w:rPr>
      </w:pPr>
      <w:r w:rsidRPr="00CF3A1A">
        <w:rPr>
          <w:rFonts w:ascii="Georgia" w:hAnsi="Georgia"/>
          <w:b/>
          <w:i/>
          <w:color w:val="FF0000"/>
        </w:rPr>
        <w:tab/>
      </w:r>
      <w:r w:rsidRPr="00CF3A1A">
        <w:rPr>
          <w:rFonts w:ascii="Georgia" w:hAnsi="Georgia"/>
          <w:b/>
          <w:i/>
          <w:color w:val="FF0000"/>
        </w:rPr>
        <w:tab/>
        <w:t>Forum Mt. Ararat High School</w:t>
      </w:r>
    </w:p>
    <w:p w:rsidR="00CF3A1A" w:rsidRPr="00CF3A1A" w:rsidRDefault="00CF3A1A" w:rsidP="00634DDB">
      <w:pPr>
        <w:ind w:left="360"/>
        <w:rPr>
          <w:rFonts w:ascii="Georgia" w:hAnsi="Georgia"/>
          <w:b/>
          <w:i/>
          <w:color w:val="FF0000"/>
        </w:rPr>
      </w:pPr>
      <w:r w:rsidRPr="00CF3A1A">
        <w:rPr>
          <w:rFonts w:ascii="Georgia" w:hAnsi="Georgia"/>
          <w:b/>
          <w:i/>
          <w:color w:val="FF0000"/>
        </w:rPr>
        <w:tab/>
      </w:r>
      <w:r w:rsidRPr="00CF3A1A">
        <w:rPr>
          <w:rFonts w:ascii="Georgia" w:hAnsi="Georgia"/>
          <w:b/>
          <w:i/>
          <w:color w:val="FF0000"/>
        </w:rPr>
        <w:tab/>
      </w:r>
    </w:p>
    <w:p w:rsidR="00634DDB" w:rsidRDefault="00562772" w:rsidP="00CF3A1A">
      <w:pPr>
        <w:ind w:left="720" w:firstLine="360"/>
        <w:rPr>
          <w:rFonts w:ascii="Georgia" w:hAnsi="Georgia"/>
          <w:b/>
          <w:i/>
          <w:color w:val="FF0000"/>
          <w:sz w:val="20"/>
          <w:szCs w:val="20"/>
        </w:rPr>
      </w:pPr>
      <w:r w:rsidRPr="00AA3ED9">
        <w:rPr>
          <w:rFonts w:ascii="Georgia" w:hAnsi="Georgia"/>
          <w:b/>
          <w:i/>
          <w:color w:val="FF0000"/>
          <w:sz w:val="20"/>
          <w:szCs w:val="20"/>
        </w:rPr>
        <w:t xml:space="preserve">• </w:t>
      </w:r>
      <w:r w:rsidRPr="00AA3ED9">
        <w:rPr>
          <w:rFonts w:ascii="Georgia" w:hAnsi="Georgia"/>
          <w:b/>
          <w:i/>
          <w:color w:val="FF0000"/>
          <w:sz w:val="20"/>
          <w:szCs w:val="20"/>
        </w:rPr>
        <w:tab/>
        <w:t xml:space="preserve">In-person meeting </w:t>
      </w:r>
    </w:p>
    <w:p w:rsidR="00562772" w:rsidRPr="00AA3ED9" w:rsidRDefault="00634DDB" w:rsidP="00634DDB">
      <w:pPr>
        <w:numPr>
          <w:ilvl w:val="0"/>
          <w:numId w:val="13"/>
        </w:numPr>
        <w:rPr>
          <w:rFonts w:ascii="Georgia" w:hAnsi="Georgia"/>
          <w:b/>
          <w:i/>
          <w:color w:val="FF0000"/>
          <w:sz w:val="20"/>
          <w:szCs w:val="20"/>
        </w:rPr>
      </w:pPr>
      <w:r>
        <w:rPr>
          <w:rFonts w:ascii="Georgia" w:hAnsi="Georgia"/>
          <w:b/>
          <w:i/>
          <w:color w:val="FF0000"/>
          <w:sz w:val="20"/>
          <w:szCs w:val="20"/>
        </w:rPr>
        <w:t>T</w:t>
      </w:r>
      <w:r w:rsidR="00562772" w:rsidRPr="00AA3ED9">
        <w:rPr>
          <w:rFonts w:ascii="Georgia" w:hAnsi="Georgia"/>
          <w:b/>
          <w:i/>
          <w:color w:val="FF0000"/>
          <w:sz w:val="20"/>
          <w:szCs w:val="20"/>
        </w:rPr>
        <w:t>he public is welcome to attend the meeting and participate in-person.</w:t>
      </w:r>
    </w:p>
    <w:p w:rsidR="00562772" w:rsidRPr="00AA3ED9" w:rsidRDefault="00562772" w:rsidP="00562772">
      <w:pPr>
        <w:numPr>
          <w:ilvl w:val="0"/>
          <w:numId w:val="13"/>
        </w:numPr>
        <w:rPr>
          <w:rFonts w:ascii="Georgia" w:hAnsi="Georgia"/>
          <w:b/>
          <w:i/>
          <w:color w:val="FF0000"/>
          <w:sz w:val="20"/>
          <w:szCs w:val="20"/>
        </w:rPr>
      </w:pPr>
      <w:r w:rsidRPr="00AA3ED9">
        <w:rPr>
          <w:rFonts w:ascii="Georgia" w:hAnsi="Georgia"/>
          <w:b/>
          <w:i/>
          <w:color w:val="FF0000"/>
          <w:sz w:val="20"/>
          <w:szCs w:val="20"/>
        </w:rPr>
        <w:t>Remote participation is no longer an option.</w:t>
      </w:r>
    </w:p>
    <w:p w:rsidR="00562772" w:rsidRPr="00AA3ED9" w:rsidRDefault="00562772" w:rsidP="00562772">
      <w:pPr>
        <w:numPr>
          <w:ilvl w:val="0"/>
          <w:numId w:val="13"/>
        </w:numPr>
        <w:rPr>
          <w:rFonts w:ascii="Georgia" w:hAnsi="Georgia"/>
          <w:b/>
          <w:i/>
          <w:color w:val="FF0000"/>
          <w:sz w:val="20"/>
          <w:szCs w:val="20"/>
        </w:rPr>
      </w:pPr>
      <w:r w:rsidRPr="00AA3ED9">
        <w:rPr>
          <w:rFonts w:ascii="Georgia" w:hAnsi="Georgia"/>
          <w:b/>
          <w:i/>
          <w:color w:val="FF0000"/>
          <w:sz w:val="20"/>
          <w:szCs w:val="20"/>
        </w:rPr>
        <w:t>However, the public can virtually watch the meeting via a link on the District’s webpage or Facebook page.</w:t>
      </w:r>
    </w:p>
    <w:p w:rsidR="005716BC" w:rsidRPr="00AA3ED9" w:rsidRDefault="005716BC" w:rsidP="005716BC">
      <w:pPr>
        <w:rPr>
          <w:rFonts w:ascii="Georgia" w:hAnsi="Georgia"/>
          <w:b/>
          <w:i/>
          <w:color w:val="0070C0"/>
          <w:sz w:val="20"/>
          <w:szCs w:val="20"/>
        </w:rPr>
      </w:pPr>
    </w:p>
    <w:p w:rsidR="00C57377" w:rsidRPr="005716BC" w:rsidRDefault="00C57377" w:rsidP="005716BC">
      <w:pPr>
        <w:rPr>
          <w:rFonts w:ascii="Georgia" w:hAnsi="Georgia"/>
          <w:b/>
          <w:i/>
          <w:color w:val="0070C0"/>
          <w:sz w:val="22"/>
          <w:szCs w:val="22"/>
        </w:rPr>
      </w:pPr>
    </w:p>
    <w:p w:rsidR="00B50268" w:rsidRPr="00AA3ED9" w:rsidRDefault="00B50268" w:rsidP="00B366C9">
      <w:pPr>
        <w:rPr>
          <w:rFonts w:ascii="Georgia" w:hAnsi="Georgia"/>
          <w:b/>
          <w:i/>
          <w:sz w:val="22"/>
          <w:szCs w:val="22"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 w:rsidRPr="00AA3ED9">
        <w:rPr>
          <w:rFonts w:ascii="Georgia" w:hAnsi="Georgia"/>
          <w:b/>
          <w:i/>
          <w:sz w:val="22"/>
          <w:szCs w:val="22"/>
        </w:rPr>
        <w:t>AGENDA:</w:t>
      </w:r>
    </w:p>
    <w:p w:rsidR="00B50268" w:rsidRPr="00AA3ED9" w:rsidRDefault="00B50268" w:rsidP="00B366C9">
      <w:pPr>
        <w:rPr>
          <w:rFonts w:ascii="Georgia" w:hAnsi="Georgia"/>
          <w:b/>
          <w:i/>
          <w:sz w:val="22"/>
          <w:szCs w:val="22"/>
        </w:rPr>
      </w:pPr>
    </w:p>
    <w:p w:rsidR="008C3FD6" w:rsidRDefault="00337FCA" w:rsidP="00CF3A1A">
      <w:pPr>
        <w:ind w:left="1440" w:hanging="1440"/>
        <w:rPr>
          <w:rFonts w:ascii="Georgia" w:hAnsi="Georgia"/>
          <w:b/>
          <w:i/>
          <w:sz w:val="22"/>
          <w:szCs w:val="22"/>
        </w:rPr>
      </w:pPr>
      <w:r w:rsidRPr="00AA3ED9">
        <w:rPr>
          <w:rFonts w:ascii="Georgia" w:hAnsi="Georgia"/>
          <w:b/>
          <w:i/>
          <w:sz w:val="22"/>
          <w:szCs w:val="22"/>
        </w:rPr>
        <w:t>{1}</w:t>
      </w:r>
      <w:r w:rsidRPr="00AA3ED9">
        <w:rPr>
          <w:rFonts w:ascii="Georgia" w:hAnsi="Georgia"/>
          <w:b/>
          <w:i/>
          <w:sz w:val="22"/>
          <w:szCs w:val="22"/>
        </w:rPr>
        <w:tab/>
      </w:r>
      <w:r w:rsidR="00270B5F">
        <w:rPr>
          <w:rFonts w:ascii="Georgia" w:hAnsi="Georgia"/>
          <w:b/>
          <w:i/>
          <w:sz w:val="22"/>
          <w:szCs w:val="22"/>
        </w:rPr>
        <w:t xml:space="preserve">Discussion - </w:t>
      </w:r>
      <w:r w:rsidR="006433EA">
        <w:rPr>
          <w:rFonts w:ascii="Georgia" w:hAnsi="Georgia"/>
          <w:b/>
          <w:i/>
          <w:sz w:val="22"/>
          <w:szCs w:val="22"/>
        </w:rPr>
        <w:t>Finalize budget recommendation</w:t>
      </w:r>
    </w:p>
    <w:p w:rsidR="00270B5F" w:rsidRDefault="00270B5F" w:rsidP="00CF3A1A">
      <w:pPr>
        <w:ind w:left="1440" w:hanging="1440"/>
        <w:rPr>
          <w:rFonts w:ascii="Georgia" w:hAnsi="Georgia"/>
          <w:b/>
          <w:i/>
          <w:sz w:val="22"/>
          <w:szCs w:val="22"/>
        </w:rPr>
      </w:pPr>
    </w:p>
    <w:p w:rsidR="00270B5F" w:rsidRDefault="00270B5F" w:rsidP="00CF3A1A">
      <w:pPr>
        <w:ind w:left="1440" w:hanging="1440"/>
        <w:rPr>
          <w:rFonts w:ascii="Georgia" w:hAnsi="Georgia"/>
          <w:b/>
          <w:i/>
          <w:sz w:val="22"/>
          <w:szCs w:val="22"/>
        </w:rPr>
      </w:pPr>
      <w:r>
        <w:rPr>
          <w:rFonts w:ascii="Georgia" w:hAnsi="Georgia"/>
          <w:b/>
          <w:i/>
          <w:sz w:val="22"/>
          <w:szCs w:val="22"/>
        </w:rPr>
        <w:t>{2}</w:t>
      </w:r>
      <w:r>
        <w:rPr>
          <w:rFonts w:ascii="Georgia" w:hAnsi="Georgia"/>
          <w:b/>
          <w:i/>
          <w:sz w:val="22"/>
          <w:szCs w:val="22"/>
        </w:rPr>
        <w:tab/>
        <w:t>April 14</w:t>
      </w:r>
      <w:r w:rsidRPr="00270B5F">
        <w:rPr>
          <w:rFonts w:ascii="Georgia" w:hAnsi="Georgia"/>
          <w:b/>
          <w:i/>
          <w:sz w:val="22"/>
          <w:szCs w:val="22"/>
          <w:vertAlign w:val="superscript"/>
        </w:rPr>
        <w:t>th</w:t>
      </w:r>
      <w:r>
        <w:rPr>
          <w:rFonts w:ascii="Georgia" w:hAnsi="Georgia"/>
          <w:b/>
          <w:i/>
          <w:sz w:val="22"/>
          <w:szCs w:val="22"/>
        </w:rPr>
        <w:t xml:space="preserve"> regular Board meeting </w:t>
      </w:r>
      <w:r w:rsidR="001375D9" w:rsidRPr="001375D9">
        <w:rPr>
          <w:rFonts w:ascii="Georgia" w:hAnsi="Georgia"/>
          <w:b/>
          <w:i/>
          <w:sz w:val="16"/>
          <w:szCs w:val="16"/>
        </w:rPr>
        <w:t>{6:30 p.m.}</w:t>
      </w:r>
      <w:r w:rsidR="001375D9">
        <w:rPr>
          <w:rFonts w:ascii="Georgia" w:hAnsi="Georgia"/>
          <w:b/>
          <w:i/>
          <w:sz w:val="22"/>
          <w:szCs w:val="22"/>
        </w:rPr>
        <w:t xml:space="preserve"> </w:t>
      </w:r>
      <w:r>
        <w:rPr>
          <w:rFonts w:ascii="Georgia" w:hAnsi="Georgia"/>
          <w:b/>
          <w:i/>
          <w:sz w:val="22"/>
          <w:szCs w:val="22"/>
        </w:rPr>
        <w:t xml:space="preserve">to approve the recommended budget, with a public budget hearing </w:t>
      </w:r>
      <w:r w:rsidR="001375D9">
        <w:rPr>
          <w:rFonts w:ascii="Georgia" w:hAnsi="Georgia"/>
          <w:b/>
          <w:i/>
          <w:sz w:val="16"/>
          <w:szCs w:val="16"/>
        </w:rPr>
        <w:t>{6:00 p.m.}</w:t>
      </w:r>
      <w:r w:rsidR="001375D9">
        <w:rPr>
          <w:rFonts w:ascii="Georgia" w:hAnsi="Georgia"/>
          <w:b/>
          <w:i/>
          <w:sz w:val="22"/>
          <w:szCs w:val="22"/>
        </w:rPr>
        <w:t xml:space="preserve"> </w:t>
      </w:r>
      <w:r>
        <w:rPr>
          <w:rFonts w:ascii="Georgia" w:hAnsi="Georgia"/>
          <w:b/>
          <w:i/>
          <w:sz w:val="22"/>
          <w:szCs w:val="22"/>
        </w:rPr>
        <w:t xml:space="preserve">before that Board meeting </w:t>
      </w:r>
    </w:p>
    <w:p w:rsidR="008C3FD6" w:rsidRDefault="008C3FD6" w:rsidP="00CF3A1A">
      <w:pPr>
        <w:ind w:left="1440" w:hanging="1440"/>
        <w:rPr>
          <w:rFonts w:ascii="Georgia" w:hAnsi="Georgia"/>
          <w:b/>
          <w:i/>
          <w:sz w:val="22"/>
          <w:szCs w:val="22"/>
        </w:rPr>
      </w:pPr>
    </w:p>
    <w:p w:rsidR="00CF3A1A" w:rsidRDefault="00270B5F" w:rsidP="00CF3A1A">
      <w:pPr>
        <w:ind w:left="1440" w:hanging="1440"/>
        <w:rPr>
          <w:rFonts w:ascii="Georgia" w:hAnsi="Georgia"/>
          <w:b/>
          <w:i/>
          <w:sz w:val="22"/>
          <w:szCs w:val="22"/>
        </w:rPr>
      </w:pPr>
      <w:r>
        <w:rPr>
          <w:rFonts w:ascii="Georgia" w:hAnsi="Georgia"/>
          <w:b/>
          <w:i/>
          <w:sz w:val="22"/>
          <w:szCs w:val="22"/>
        </w:rPr>
        <w:t>{3</w:t>
      </w:r>
      <w:r w:rsidR="00CF3A1A">
        <w:rPr>
          <w:rFonts w:ascii="Georgia" w:hAnsi="Georgia"/>
          <w:b/>
          <w:i/>
          <w:sz w:val="22"/>
          <w:szCs w:val="22"/>
        </w:rPr>
        <w:t>}</w:t>
      </w:r>
      <w:r w:rsidR="00CF3A1A">
        <w:rPr>
          <w:rFonts w:ascii="Georgia" w:hAnsi="Georgia"/>
          <w:b/>
          <w:i/>
          <w:sz w:val="22"/>
          <w:szCs w:val="22"/>
        </w:rPr>
        <w:tab/>
        <w:t>Public Comments</w:t>
      </w:r>
    </w:p>
    <w:p w:rsidR="00CF3A1A" w:rsidRPr="00634DDB" w:rsidRDefault="00CF3A1A" w:rsidP="00CF3A1A">
      <w:pPr>
        <w:ind w:left="1440" w:hanging="1440"/>
        <w:rPr>
          <w:rFonts w:ascii="Georgia" w:hAnsi="Georgia"/>
          <w:b/>
          <w:i/>
          <w:sz w:val="22"/>
          <w:szCs w:val="22"/>
        </w:rPr>
      </w:pPr>
    </w:p>
    <w:p w:rsidR="00D85BDB" w:rsidRDefault="00D85BDB" w:rsidP="00A2109F">
      <w:pPr>
        <w:pStyle w:val="ListParagraph"/>
        <w:ind w:left="0"/>
        <w:rPr>
          <w:rFonts w:ascii="Georgia" w:hAnsi="Georgia"/>
          <w:b/>
          <w:i/>
          <w:sz w:val="16"/>
          <w:szCs w:val="16"/>
        </w:rPr>
      </w:pPr>
    </w:p>
    <w:p w:rsidR="00CF3A1A" w:rsidRDefault="00CF3A1A" w:rsidP="00A2109F">
      <w:pPr>
        <w:pStyle w:val="ListParagraph"/>
        <w:ind w:left="0"/>
        <w:rPr>
          <w:rFonts w:ascii="Georgia" w:hAnsi="Georgia"/>
          <w:b/>
          <w:i/>
          <w:sz w:val="16"/>
          <w:szCs w:val="16"/>
        </w:rPr>
      </w:pPr>
    </w:p>
    <w:p w:rsidR="00CF3A1A" w:rsidRDefault="00CF3A1A" w:rsidP="00A2109F">
      <w:pPr>
        <w:pStyle w:val="ListParagraph"/>
        <w:ind w:left="0"/>
        <w:rPr>
          <w:rFonts w:ascii="Georgia" w:hAnsi="Georgia"/>
          <w:b/>
          <w:i/>
          <w:sz w:val="16"/>
          <w:szCs w:val="16"/>
        </w:rPr>
      </w:pPr>
    </w:p>
    <w:p w:rsidR="00CF3A1A" w:rsidRDefault="00CF3A1A" w:rsidP="00A2109F">
      <w:pPr>
        <w:pStyle w:val="ListParagraph"/>
        <w:ind w:left="0"/>
        <w:rPr>
          <w:rFonts w:ascii="Georgia" w:hAnsi="Georgia"/>
          <w:b/>
          <w:i/>
          <w:sz w:val="16"/>
          <w:szCs w:val="16"/>
        </w:rPr>
      </w:pPr>
    </w:p>
    <w:p w:rsidR="00CF3A1A" w:rsidRDefault="00CF3A1A" w:rsidP="00A2109F">
      <w:pPr>
        <w:pStyle w:val="ListParagraph"/>
        <w:ind w:left="0"/>
        <w:rPr>
          <w:rFonts w:ascii="Georgia" w:hAnsi="Georgia"/>
          <w:b/>
          <w:i/>
          <w:sz w:val="16"/>
          <w:szCs w:val="16"/>
        </w:rPr>
      </w:pPr>
    </w:p>
    <w:p w:rsidR="00CF3A1A" w:rsidRDefault="00CF3A1A" w:rsidP="00A2109F">
      <w:pPr>
        <w:pStyle w:val="ListParagraph"/>
        <w:ind w:left="0"/>
        <w:rPr>
          <w:rFonts w:ascii="Georgia" w:hAnsi="Georgia"/>
          <w:b/>
          <w:i/>
          <w:sz w:val="16"/>
          <w:szCs w:val="16"/>
        </w:rPr>
      </w:pPr>
    </w:p>
    <w:p w:rsidR="00CF3A1A" w:rsidRDefault="00CF3A1A" w:rsidP="00A2109F">
      <w:pPr>
        <w:pStyle w:val="ListParagraph"/>
        <w:ind w:left="0"/>
        <w:rPr>
          <w:rFonts w:ascii="Georgia" w:hAnsi="Georgia"/>
          <w:b/>
          <w:i/>
          <w:sz w:val="16"/>
          <w:szCs w:val="16"/>
        </w:rPr>
      </w:pPr>
    </w:p>
    <w:p w:rsidR="00CF3A1A" w:rsidRDefault="00CF3A1A" w:rsidP="00A2109F">
      <w:pPr>
        <w:pStyle w:val="ListParagraph"/>
        <w:ind w:left="0"/>
        <w:rPr>
          <w:rFonts w:ascii="Georgia" w:hAnsi="Georgia"/>
          <w:b/>
          <w:i/>
          <w:sz w:val="16"/>
          <w:szCs w:val="16"/>
        </w:rPr>
      </w:pPr>
    </w:p>
    <w:p w:rsidR="00CF3A1A" w:rsidRDefault="00CF3A1A" w:rsidP="00A2109F">
      <w:pPr>
        <w:pStyle w:val="ListParagraph"/>
        <w:ind w:left="0"/>
        <w:rPr>
          <w:rFonts w:ascii="Georgia" w:hAnsi="Georgia"/>
          <w:b/>
          <w:i/>
          <w:sz w:val="16"/>
          <w:szCs w:val="16"/>
        </w:rPr>
      </w:pPr>
    </w:p>
    <w:p w:rsidR="00CF3A1A" w:rsidRDefault="00CF3A1A" w:rsidP="00A2109F">
      <w:pPr>
        <w:pStyle w:val="ListParagraph"/>
        <w:ind w:left="0"/>
        <w:rPr>
          <w:rFonts w:ascii="Georgia" w:hAnsi="Georgia"/>
          <w:b/>
          <w:i/>
          <w:sz w:val="16"/>
          <w:szCs w:val="16"/>
        </w:rPr>
      </w:pPr>
    </w:p>
    <w:p w:rsidR="00CF3A1A" w:rsidRDefault="00CF3A1A" w:rsidP="00A2109F">
      <w:pPr>
        <w:pStyle w:val="ListParagraph"/>
        <w:ind w:left="0"/>
        <w:rPr>
          <w:rFonts w:ascii="Georgia" w:hAnsi="Georgia"/>
          <w:b/>
          <w:i/>
          <w:sz w:val="16"/>
          <w:szCs w:val="16"/>
        </w:rPr>
      </w:pPr>
    </w:p>
    <w:p w:rsidR="00CF3A1A" w:rsidRDefault="00CF3A1A" w:rsidP="00A2109F">
      <w:pPr>
        <w:pStyle w:val="ListParagraph"/>
        <w:ind w:left="0"/>
        <w:rPr>
          <w:rFonts w:ascii="Georgia" w:hAnsi="Georgia"/>
          <w:b/>
          <w:i/>
          <w:sz w:val="16"/>
          <w:szCs w:val="16"/>
        </w:rPr>
      </w:pPr>
    </w:p>
    <w:p w:rsidR="00CF3A1A" w:rsidRDefault="00CF3A1A" w:rsidP="00A2109F">
      <w:pPr>
        <w:pStyle w:val="ListParagraph"/>
        <w:ind w:left="0"/>
        <w:rPr>
          <w:rFonts w:ascii="Georgia" w:hAnsi="Georgia"/>
          <w:b/>
          <w:i/>
          <w:sz w:val="16"/>
          <w:szCs w:val="16"/>
        </w:rPr>
      </w:pPr>
    </w:p>
    <w:p w:rsidR="00CF3A1A" w:rsidRDefault="00CF3A1A" w:rsidP="00A2109F">
      <w:pPr>
        <w:pStyle w:val="ListParagraph"/>
        <w:ind w:left="0"/>
        <w:rPr>
          <w:rFonts w:ascii="Georgia" w:hAnsi="Georgia"/>
          <w:b/>
          <w:i/>
          <w:sz w:val="16"/>
          <w:szCs w:val="16"/>
        </w:rPr>
      </w:pPr>
    </w:p>
    <w:p w:rsidR="00CF3A1A" w:rsidRDefault="00CF3A1A" w:rsidP="00A2109F">
      <w:pPr>
        <w:pStyle w:val="ListParagraph"/>
        <w:ind w:left="0"/>
        <w:rPr>
          <w:rFonts w:ascii="Georgia" w:hAnsi="Georgia"/>
          <w:b/>
          <w:i/>
          <w:sz w:val="16"/>
          <w:szCs w:val="16"/>
        </w:rPr>
      </w:pPr>
    </w:p>
    <w:p w:rsidR="00CF3A1A" w:rsidRDefault="00CF3A1A" w:rsidP="00A2109F">
      <w:pPr>
        <w:pStyle w:val="ListParagraph"/>
        <w:ind w:left="0"/>
        <w:rPr>
          <w:rFonts w:ascii="Georgia" w:hAnsi="Georgia"/>
          <w:b/>
          <w:i/>
          <w:sz w:val="16"/>
          <w:szCs w:val="16"/>
        </w:rPr>
      </w:pPr>
    </w:p>
    <w:p w:rsidR="00270B5F" w:rsidRDefault="00270B5F" w:rsidP="00A2109F">
      <w:pPr>
        <w:pStyle w:val="ListParagraph"/>
        <w:ind w:left="0"/>
        <w:rPr>
          <w:rFonts w:ascii="Georgia" w:hAnsi="Georgia"/>
          <w:b/>
          <w:i/>
          <w:sz w:val="16"/>
          <w:szCs w:val="16"/>
        </w:rPr>
      </w:pPr>
    </w:p>
    <w:p w:rsidR="00CF3A1A" w:rsidRDefault="00CF3A1A" w:rsidP="00A2109F">
      <w:pPr>
        <w:pStyle w:val="ListParagraph"/>
        <w:ind w:left="0"/>
        <w:rPr>
          <w:rFonts w:ascii="Georgia" w:hAnsi="Georgia"/>
          <w:b/>
          <w:i/>
          <w:sz w:val="16"/>
          <w:szCs w:val="16"/>
        </w:rPr>
      </w:pPr>
    </w:p>
    <w:p w:rsidR="00CF3A1A" w:rsidRDefault="00CF3A1A" w:rsidP="00A2109F">
      <w:pPr>
        <w:pStyle w:val="ListParagraph"/>
        <w:ind w:left="0"/>
        <w:rPr>
          <w:rFonts w:ascii="Georgia" w:hAnsi="Georgia"/>
          <w:b/>
          <w:i/>
          <w:sz w:val="16"/>
          <w:szCs w:val="16"/>
        </w:rPr>
      </w:pPr>
    </w:p>
    <w:p w:rsidR="006E2E20" w:rsidRPr="00A2109F" w:rsidRDefault="006433EA" w:rsidP="00A2109F">
      <w:pPr>
        <w:pStyle w:val="ListParagraph"/>
        <w:ind w:left="0"/>
        <w:rPr>
          <w:rFonts w:ascii="Georgia" w:hAnsi="Georgia"/>
          <w:b/>
          <w:i/>
          <w:sz w:val="16"/>
          <w:szCs w:val="16"/>
        </w:rPr>
      </w:pPr>
      <w:r>
        <w:rPr>
          <w:rFonts w:ascii="Georgia" w:hAnsi="Georgia"/>
          <w:b/>
          <w:i/>
          <w:sz w:val="16"/>
          <w:szCs w:val="16"/>
        </w:rPr>
        <w:t>/bb/0405</w:t>
      </w:r>
      <w:r w:rsidR="00CF3A1A">
        <w:rPr>
          <w:rFonts w:ascii="Georgia" w:hAnsi="Georgia"/>
          <w:b/>
          <w:i/>
          <w:sz w:val="16"/>
          <w:szCs w:val="16"/>
        </w:rPr>
        <w:t>2</w:t>
      </w:r>
      <w:r w:rsidR="003102E7">
        <w:rPr>
          <w:rFonts w:ascii="Georgia" w:hAnsi="Georgia"/>
          <w:b/>
          <w:i/>
          <w:sz w:val="16"/>
          <w:szCs w:val="16"/>
        </w:rPr>
        <w:t>022</w:t>
      </w:r>
      <w:r w:rsidR="00B50268">
        <w:rPr>
          <w:rFonts w:ascii="Georgia" w:hAnsi="Georgia"/>
          <w:b/>
          <w:i/>
          <w:sz w:val="16"/>
          <w:szCs w:val="16"/>
        </w:rPr>
        <w:t>FinanceCommMtg</w:t>
      </w:r>
    </w:p>
    <w:p w:rsidR="006E2E20" w:rsidRDefault="006E2E20" w:rsidP="00513BAA">
      <w:pPr>
        <w:rPr>
          <w:rFonts w:ascii="Georgia" w:hAnsi="Georgia"/>
          <w:b/>
          <w:i/>
          <w:sz w:val="16"/>
          <w:szCs w:val="16"/>
        </w:rPr>
      </w:pPr>
    </w:p>
    <w:p w:rsidR="006E2E20" w:rsidRDefault="006E2E20" w:rsidP="00513BAA">
      <w:pPr>
        <w:rPr>
          <w:rFonts w:ascii="Georgia" w:hAnsi="Georgia"/>
          <w:b/>
          <w:i/>
          <w:sz w:val="16"/>
          <w:szCs w:val="16"/>
        </w:rPr>
      </w:pPr>
    </w:p>
    <w:p w:rsidR="006E2E20" w:rsidRDefault="006E2E20" w:rsidP="00513BAA">
      <w:pPr>
        <w:rPr>
          <w:rFonts w:ascii="Georgia" w:hAnsi="Georgia"/>
          <w:b/>
          <w:i/>
          <w:sz w:val="16"/>
          <w:szCs w:val="16"/>
        </w:rPr>
      </w:pPr>
    </w:p>
    <w:p w:rsidR="006E2E20" w:rsidRDefault="006E2E20" w:rsidP="00513BAA">
      <w:pPr>
        <w:rPr>
          <w:rFonts w:ascii="Georgia" w:hAnsi="Georgia"/>
          <w:b/>
          <w:i/>
          <w:sz w:val="16"/>
          <w:szCs w:val="16"/>
        </w:rPr>
      </w:pPr>
    </w:p>
    <w:p w:rsidR="006E2E20" w:rsidRDefault="006E2E20" w:rsidP="00513BAA">
      <w:pPr>
        <w:rPr>
          <w:rFonts w:ascii="Georgia" w:hAnsi="Georgia"/>
          <w:b/>
          <w:i/>
          <w:sz w:val="16"/>
          <w:szCs w:val="16"/>
        </w:rPr>
      </w:pPr>
    </w:p>
    <w:p w:rsidR="006E2E20" w:rsidRPr="006E2E20" w:rsidRDefault="006E2E20" w:rsidP="00513BAA">
      <w:pPr>
        <w:rPr>
          <w:rFonts w:ascii="Georgia" w:hAnsi="Georgia"/>
          <w:b/>
          <w:i/>
          <w:sz w:val="16"/>
          <w:szCs w:val="16"/>
        </w:rPr>
      </w:pPr>
    </w:p>
    <w:p w:rsidR="00513BAA" w:rsidRDefault="00513BAA" w:rsidP="00513BAA">
      <w:pPr>
        <w:ind w:firstLine="720"/>
        <w:rPr>
          <w:rFonts w:ascii="Georgia" w:hAnsi="Georgia"/>
          <w:b/>
          <w:i/>
          <w:sz w:val="22"/>
          <w:szCs w:val="22"/>
        </w:rPr>
      </w:pPr>
    </w:p>
    <w:p w:rsidR="00513BAA" w:rsidRDefault="00513BAA" w:rsidP="00513BAA">
      <w:pPr>
        <w:rPr>
          <w:rFonts w:ascii="Georgia" w:hAnsi="Georgia"/>
          <w:b/>
          <w:i/>
          <w:sz w:val="22"/>
          <w:szCs w:val="22"/>
        </w:rPr>
      </w:pPr>
    </w:p>
    <w:p w:rsidR="00513BAA" w:rsidRDefault="00513BAA" w:rsidP="00513BAA">
      <w:pPr>
        <w:rPr>
          <w:rFonts w:ascii="Georgia" w:hAnsi="Georgia"/>
          <w:b/>
          <w:i/>
          <w:sz w:val="22"/>
          <w:szCs w:val="22"/>
        </w:rPr>
      </w:pPr>
      <w:r>
        <w:rPr>
          <w:rFonts w:ascii="Georgia" w:hAnsi="Georgia"/>
          <w:b/>
          <w:i/>
          <w:sz w:val="22"/>
          <w:szCs w:val="22"/>
        </w:rPr>
        <w:t xml:space="preserve"> </w:t>
      </w:r>
    </w:p>
    <w:p w:rsidR="00513BAA" w:rsidRDefault="00513BAA" w:rsidP="00513BAA">
      <w:pPr>
        <w:rPr>
          <w:rFonts w:ascii="Georgia" w:hAnsi="Georgia"/>
          <w:b/>
          <w:i/>
          <w:sz w:val="22"/>
          <w:szCs w:val="22"/>
        </w:rPr>
      </w:pPr>
    </w:p>
    <w:p w:rsidR="00513BAA" w:rsidRDefault="00513BAA" w:rsidP="00513BAA">
      <w:pPr>
        <w:ind w:left="1620"/>
        <w:rPr>
          <w:rFonts w:ascii="Georgia" w:hAnsi="Georgia"/>
          <w:b/>
          <w:i/>
          <w:sz w:val="22"/>
          <w:szCs w:val="22"/>
        </w:rPr>
      </w:pPr>
    </w:p>
    <w:p w:rsidR="008D34F5" w:rsidRDefault="008D34F5" w:rsidP="00CD63CB">
      <w:pPr>
        <w:rPr>
          <w:rFonts w:ascii="Georgia" w:hAnsi="Georgia"/>
          <w:b/>
          <w:i/>
          <w:sz w:val="22"/>
          <w:szCs w:val="22"/>
        </w:rPr>
      </w:pPr>
    </w:p>
    <w:p w:rsidR="008D34F5" w:rsidRPr="008D34F5" w:rsidRDefault="008D34F5" w:rsidP="00CD63CB">
      <w:pPr>
        <w:rPr>
          <w:rFonts w:ascii="Georgia" w:hAnsi="Georgia"/>
          <w:b/>
          <w:i/>
          <w:sz w:val="22"/>
          <w:szCs w:val="22"/>
        </w:rPr>
      </w:pPr>
    </w:p>
    <w:sectPr w:rsidR="008D34F5" w:rsidRPr="008D34F5" w:rsidSect="0082603F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4C9E"/>
    <w:multiLevelType w:val="hybridMultilevel"/>
    <w:tmpl w:val="954C104A"/>
    <w:lvl w:ilvl="0" w:tplc="D646C1E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9E1A08"/>
    <w:multiLevelType w:val="hybridMultilevel"/>
    <w:tmpl w:val="AC1C421E"/>
    <w:lvl w:ilvl="0" w:tplc="5A5C0582">
      <w:numFmt w:val="bullet"/>
      <w:lvlText w:val="-"/>
      <w:lvlJc w:val="left"/>
      <w:pPr>
        <w:ind w:left="1800" w:hanging="360"/>
      </w:pPr>
      <w:rPr>
        <w:rFonts w:ascii="Georgia" w:eastAsia="Times New Roman" w:hAnsi="Georgia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C1063D"/>
    <w:multiLevelType w:val="hybridMultilevel"/>
    <w:tmpl w:val="35B27BC6"/>
    <w:lvl w:ilvl="0" w:tplc="0409000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62624D"/>
    <w:multiLevelType w:val="hybridMultilevel"/>
    <w:tmpl w:val="1DE6686C"/>
    <w:lvl w:ilvl="0" w:tplc="1E90048E">
      <w:numFmt w:val="bullet"/>
      <w:lvlText w:val="•"/>
      <w:lvlJc w:val="left"/>
      <w:pPr>
        <w:ind w:left="25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AD050CF"/>
    <w:multiLevelType w:val="hybridMultilevel"/>
    <w:tmpl w:val="6A188A9C"/>
    <w:lvl w:ilvl="0" w:tplc="6C9C2C64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CE11AD"/>
    <w:multiLevelType w:val="hybridMultilevel"/>
    <w:tmpl w:val="172EA314"/>
    <w:lvl w:ilvl="0" w:tplc="7E200FDE">
      <w:start w:val="3"/>
      <w:numFmt w:val="bullet"/>
      <w:lvlText w:val="-"/>
      <w:lvlJc w:val="left"/>
      <w:pPr>
        <w:ind w:left="1800" w:hanging="360"/>
      </w:pPr>
      <w:rPr>
        <w:rFonts w:ascii="Georgia" w:eastAsia="Times New Roman" w:hAnsi="Georgia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33405E9"/>
    <w:multiLevelType w:val="hybridMultilevel"/>
    <w:tmpl w:val="FB1E6F5A"/>
    <w:lvl w:ilvl="0" w:tplc="DBACCFD0">
      <w:start w:val="4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611FA7"/>
    <w:multiLevelType w:val="hybridMultilevel"/>
    <w:tmpl w:val="9060575E"/>
    <w:lvl w:ilvl="0" w:tplc="6098FCE6">
      <w:numFmt w:val="bullet"/>
      <w:lvlText w:val="-"/>
      <w:lvlJc w:val="left"/>
      <w:pPr>
        <w:ind w:left="1800" w:hanging="360"/>
      </w:pPr>
      <w:rPr>
        <w:rFonts w:ascii="Georgia" w:eastAsia="Times New Roman" w:hAnsi="Georgia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5EC56A3"/>
    <w:multiLevelType w:val="hybridMultilevel"/>
    <w:tmpl w:val="37202452"/>
    <w:lvl w:ilvl="0" w:tplc="D6726B0C">
      <w:start w:val="1"/>
      <w:numFmt w:val="decimal"/>
      <w:lvlText w:val="(%1)"/>
      <w:lvlJc w:val="left"/>
      <w:pPr>
        <w:ind w:left="1620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1E1BF3"/>
    <w:multiLevelType w:val="hybridMultilevel"/>
    <w:tmpl w:val="1C5EBA58"/>
    <w:lvl w:ilvl="0" w:tplc="D1764A42">
      <w:start w:val="1"/>
      <w:numFmt w:val="bullet"/>
      <w:lvlText w:val="-"/>
      <w:lvlJc w:val="left"/>
      <w:pPr>
        <w:ind w:left="180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7D97056"/>
    <w:multiLevelType w:val="hybridMultilevel"/>
    <w:tmpl w:val="84308F44"/>
    <w:lvl w:ilvl="0" w:tplc="FA0AD450">
      <w:start w:val="2"/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784772"/>
    <w:multiLevelType w:val="hybridMultilevel"/>
    <w:tmpl w:val="6C568EE0"/>
    <w:lvl w:ilvl="0" w:tplc="B0F88562">
      <w:numFmt w:val="bullet"/>
      <w:lvlText w:val="•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ED2C44"/>
    <w:multiLevelType w:val="hybridMultilevel"/>
    <w:tmpl w:val="FE1AE25E"/>
    <w:lvl w:ilvl="0" w:tplc="3D16EE4C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1E63358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3"/>
  </w:num>
  <w:num w:numId="11">
    <w:abstractNumId w:val="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65"/>
    <w:rsid w:val="00020316"/>
    <w:rsid w:val="000257B4"/>
    <w:rsid w:val="0003073D"/>
    <w:rsid w:val="000A13A6"/>
    <w:rsid w:val="000D3825"/>
    <w:rsid w:val="000E2F93"/>
    <w:rsid w:val="001149B0"/>
    <w:rsid w:val="0013099C"/>
    <w:rsid w:val="001375D9"/>
    <w:rsid w:val="001D31CC"/>
    <w:rsid w:val="00215017"/>
    <w:rsid w:val="0022141C"/>
    <w:rsid w:val="00232FBE"/>
    <w:rsid w:val="00251837"/>
    <w:rsid w:val="00270B5F"/>
    <w:rsid w:val="00296FEE"/>
    <w:rsid w:val="002A44A6"/>
    <w:rsid w:val="002B24BF"/>
    <w:rsid w:val="002B76D9"/>
    <w:rsid w:val="002E2636"/>
    <w:rsid w:val="002E5955"/>
    <w:rsid w:val="002F6412"/>
    <w:rsid w:val="00303AA0"/>
    <w:rsid w:val="003102E7"/>
    <w:rsid w:val="0033416A"/>
    <w:rsid w:val="00337FCA"/>
    <w:rsid w:val="00363EF1"/>
    <w:rsid w:val="00381AC4"/>
    <w:rsid w:val="0039662B"/>
    <w:rsid w:val="003A7E5A"/>
    <w:rsid w:val="003B7304"/>
    <w:rsid w:val="003F19EF"/>
    <w:rsid w:val="003F4B40"/>
    <w:rsid w:val="004205F2"/>
    <w:rsid w:val="00472CCD"/>
    <w:rsid w:val="004B2EE5"/>
    <w:rsid w:val="004C1BB5"/>
    <w:rsid w:val="004D071A"/>
    <w:rsid w:val="004D3D3A"/>
    <w:rsid w:val="00513BAA"/>
    <w:rsid w:val="00516C17"/>
    <w:rsid w:val="00562772"/>
    <w:rsid w:val="00564585"/>
    <w:rsid w:val="005649B8"/>
    <w:rsid w:val="005716BC"/>
    <w:rsid w:val="005815DF"/>
    <w:rsid w:val="00586800"/>
    <w:rsid w:val="005A1058"/>
    <w:rsid w:val="005C3089"/>
    <w:rsid w:val="0060055D"/>
    <w:rsid w:val="00633C30"/>
    <w:rsid w:val="00634DDB"/>
    <w:rsid w:val="006433EA"/>
    <w:rsid w:val="0067506A"/>
    <w:rsid w:val="00694728"/>
    <w:rsid w:val="006A493F"/>
    <w:rsid w:val="006C726D"/>
    <w:rsid w:val="006E2E20"/>
    <w:rsid w:val="006F241A"/>
    <w:rsid w:val="00701DC3"/>
    <w:rsid w:val="00711327"/>
    <w:rsid w:val="0072233D"/>
    <w:rsid w:val="00731201"/>
    <w:rsid w:val="00742F27"/>
    <w:rsid w:val="00763917"/>
    <w:rsid w:val="007A3F97"/>
    <w:rsid w:val="007F2138"/>
    <w:rsid w:val="0082603F"/>
    <w:rsid w:val="0082611C"/>
    <w:rsid w:val="00847954"/>
    <w:rsid w:val="00854A3B"/>
    <w:rsid w:val="00862626"/>
    <w:rsid w:val="008B2209"/>
    <w:rsid w:val="008B3E3A"/>
    <w:rsid w:val="008B4A81"/>
    <w:rsid w:val="008C3FD6"/>
    <w:rsid w:val="008D117A"/>
    <w:rsid w:val="008D34F5"/>
    <w:rsid w:val="008D4040"/>
    <w:rsid w:val="00905023"/>
    <w:rsid w:val="00926504"/>
    <w:rsid w:val="009376B9"/>
    <w:rsid w:val="009458BE"/>
    <w:rsid w:val="009462A6"/>
    <w:rsid w:val="00957500"/>
    <w:rsid w:val="00983161"/>
    <w:rsid w:val="009971C2"/>
    <w:rsid w:val="009C0C90"/>
    <w:rsid w:val="009E070A"/>
    <w:rsid w:val="009E0CFD"/>
    <w:rsid w:val="009E5B62"/>
    <w:rsid w:val="00A2109F"/>
    <w:rsid w:val="00A258CB"/>
    <w:rsid w:val="00A3560C"/>
    <w:rsid w:val="00AA3ED9"/>
    <w:rsid w:val="00AB31AF"/>
    <w:rsid w:val="00AF3B19"/>
    <w:rsid w:val="00B17983"/>
    <w:rsid w:val="00B366C9"/>
    <w:rsid w:val="00B50268"/>
    <w:rsid w:val="00B662DB"/>
    <w:rsid w:val="00C41065"/>
    <w:rsid w:val="00C44FE7"/>
    <w:rsid w:val="00C57377"/>
    <w:rsid w:val="00C75A81"/>
    <w:rsid w:val="00C85900"/>
    <w:rsid w:val="00CC730B"/>
    <w:rsid w:val="00CD63CB"/>
    <w:rsid w:val="00CE25D2"/>
    <w:rsid w:val="00CF3A1A"/>
    <w:rsid w:val="00CF6D83"/>
    <w:rsid w:val="00D06DB6"/>
    <w:rsid w:val="00D457D7"/>
    <w:rsid w:val="00D534C7"/>
    <w:rsid w:val="00D57A66"/>
    <w:rsid w:val="00D629A1"/>
    <w:rsid w:val="00D71BBF"/>
    <w:rsid w:val="00D85BDB"/>
    <w:rsid w:val="00DA2758"/>
    <w:rsid w:val="00DF2339"/>
    <w:rsid w:val="00E91C12"/>
    <w:rsid w:val="00E942B9"/>
    <w:rsid w:val="00EB529D"/>
    <w:rsid w:val="00EB5B15"/>
    <w:rsid w:val="00F3531C"/>
    <w:rsid w:val="00F51ADE"/>
    <w:rsid w:val="00F9359D"/>
    <w:rsid w:val="00FB732D"/>
    <w:rsid w:val="00FD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022F5-7036-4893-94BE-E839417C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62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6D8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</vt:lpstr>
    </vt:vector>
  </TitlesOfParts>
  <Company>MSAD 75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dyersa</dc:creator>
  <cp:keywords/>
  <cp:lastModifiedBy>Becky Brillant</cp:lastModifiedBy>
  <cp:revision>6</cp:revision>
  <cp:lastPrinted>2022-03-30T13:44:00Z</cp:lastPrinted>
  <dcterms:created xsi:type="dcterms:W3CDTF">2022-03-29T15:59:00Z</dcterms:created>
  <dcterms:modified xsi:type="dcterms:W3CDTF">2022-03-30T13:45:00Z</dcterms:modified>
</cp:coreProperties>
</file>