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CAE74" w14:textId="77777777" w:rsidR="00456A9E" w:rsidRDefault="00456A9E" w:rsidP="00773EC5">
      <w:pPr>
        <w:jc w:val="left"/>
        <w:rPr>
          <w:szCs w:val="24"/>
        </w:rPr>
      </w:pPr>
    </w:p>
    <w:p w14:paraId="5E91224D" w14:textId="77777777" w:rsidR="00AD372C" w:rsidRDefault="00AD372C" w:rsidP="00773EC5">
      <w:pPr>
        <w:jc w:val="left"/>
        <w:rPr>
          <w:szCs w:val="24"/>
        </w:rPr>
      </w:pPr>
    </w:p>
    <w:p w14:paraId="56F85886" w14:textId="241E24B6" w:rsidR="00AD372C" w:rsidRDefault="00773EC5" w:rsidP="00773EC5">
      <w:pPr>
        <w:jc w:val="left"/>
        <w:rPr>
          <w:szCs w:val="24"/>
        </w:rPr>
      </w:pPr>
      <w:r>
        <w:rPr>
          <w:szCs w:val="24"/>
        </w:rPr>
        <w:t>MEMBERS PRESENT:</w:t>
      </w:r>
      <w:r>
        <w:rPr>
          <w:szCs w:val="24"/>
        </w:rPr>
        <w:tab/>
        <w:t>Nate Drummond</w:t>
      </w:r>
    </w:p>
    <w:p w14:paraId="33732426" w14:textId="09012572" w:rsidR="007F099B" w:rsidRDefault="007F099B" w:rsidP="00773EC5">
      <w:pPr>
        <w:jc w:val="left"/>
        <w:rPr>
          <w:szCs w:val="24"/>
        </w:rPr>
      </w:pPr>
      <w:r>
        <w:rPr>
          <w:szCs w:val="24"/>
        </w:rPr>
        <w:tab/>
      </w:r>
      <w:r>
        <w:rPr>
          <w:szCs w:val="24"/>
        </w:rPr>
        <w:tab/>
      </w:r>
      <w:r>
        <w:rPr>
          <w:szCs w:val="24"/>
        </w:rPr>
        <w:tab/>
      </w:r>
      <w:r>
        <w:rPr>
          <w:szCs w:val="24"/>
        </w:rPr>
        <w:tab/>
        <w:t>Alyson Dame</w:t>
      </w:r>
    </w:p>
    <w:p w14:paraId="413B41E7" w14:textId="77777777" w:rsidR="00773EC5" w:rsidRDefault="00773EC5" w:rsidP="00773EC5">
      <w:pPr>
        <w:ind w:left="2160" w:firstLine="720"/>
        <w:jc w:val="left"/>
        <w:rPr>
          <w:szCs w:val="24"/>
        </w:rPr>
      </w:pPr>
      <w:r>
        <w:rPr>
          <w:szCs w:val="24"/>
        </w:rPr>
        <w:t>Tracy Krueger</w:t>
      </w:r>
    </w:p>
    <w:p w14:paraId="643E44A3" w14:textId="2977A479" w:rsidR="007F099B" w:rsidRDefault="00773EC5" w:rsidP="00773EC5">
      <w:pPr>
        <w:ind w:left="2160" w:firstLine="720"/>
        <w:jc w:val="left"/>
        <w:rPr>
          <w:szCs w:val="24"/>
        </w:rPr>
      </w:pPr>
      <w:r>
        <w:rPr>
          <w:szCs w:val="24"/>
        </w:rPr>
        <w:t>Justin Schla</w:t>
      </w:r>
      <w:r w:rsidR="00DD6D40">
        <w:rPr>
          <w:szCs w:val="24"/>
        </w:rPr>
        <w:t>win</w:t>
      </w:r>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6FE71CFF" w:rsidR="00773EC5" w:rsidRDefault="00773EC5" w:rsidP="00773EC5">
      <w:pPr>
        <w:ind w:left="2880" w:hanging="2880"/>
        <w:jc w:val="left"/>
        <w:rPr>
          <w:szCs w:val="24"/>
        </w:rPr>
      </w:pPr>
      <w:r>
        <w:rPr>
          <w:szCs w:val="24"/>
        </w:rPr>
        <w:t>MEMBERS ABSENT:</w:t>
      </w:r>
      <w:r>
        <w:rPr>
          <w:szCs w:val="24"/>
        </w:rPr>
        <w:tab/>
      </w:r>
      <w:r w:rsidR="00DD6D40">
        <w:rPr>
          <w:szCs w:val="24"/>
        </w:rPr>
        <w:t>William Shippen</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275C0AEA" w:rsidR="00773EC5" w:rsidRDefault="00773EC5" w:rsidP="00773EC5">
      <w:pPr>
        <w:ind w:left="2880" w:hanging="2880"/>
        <w:rPr>
          <w:szCs w:val="24"/>
        </w:rPr>
      </w:pPr>
      <w:r>
        <w:rPr>
          <w:szCs w:val="24"/>
        </w:rPr>
        <w:t>STAFF PRESENT:</w:t>
      </w:r>
      <w:r>
        <w:rPr>
          <w:szCs w:val="24"/>
        </w:rPr>
        <w:tab/>
        <w:t>Nicole Briand, Director of Planning and Development</w:t>
      </w:r>
      <w:r w:rsidR="00DD6D40">
        <w:rPr>
          <w:szCs w:val="24"/>
        </w:rPr>
        <w:t>, Darren Carey, Codes Enforcement Officer</w:t>
      </w:r>
    </w:p>
    <w:p w14:paraId="59D31B11" w14:textId="77777777" w:rsidR="00773EC5" w:rsidRDefault="00773EC5" w:rsidP="00773EC5">
      <w:pPr>
        <w:rPr>
          <w:szCs w:val="24"/>
        </w:rPr>
      </w:pPr>
    </w:p>
    <w:p w14:paraId="62DC7930" w14:textId="16907452" w:rsidR="00AD372C" w:rsidRDefault="00773EC5" w:rsidP="00773EC5">
      <w:pPr>
        <w:rPr>
          <w:szCs w:val="24"/>
        </w:rPr>
      </w:pPr>
      <w:r>
        <w:rPr>
          <w:szCs w:val="24"/>
        </w:rPr>
        <w:t xml:space="preserve">On Thursday, </w:t>
      </w:r>
      <w:r w:rsidR="007F099B">
        <w:rPr>
          <w:szCs w:val="24"/>
        </w:rPr>
        <w:t>January 28, 2021</w:t>
      </w:r>
      <w:r>
        <w:rPr>
          <w:szCs w:val="24"/>
        </w:rPr>
        <w:t xml:space="preserve">, a meeting of the Bowdoinham, Maine Planning Board was held via Zoom media with everyone participating from their residences due to the Covid-19 </w:t>
      </w:r>
      <w:r w:rsidR="00AD372C">
        <w:rPr>
          <w:szCs w:val="24"/>
        </w:rPr>
        <w:t>P</w:t>
      </w:r>
      <w:r>
        <w:rPr>
          <w:szCs w:val="24"/>
        </w:rPr>
        <w:t xml:space="preserve">andemic. </w:t>
      </w:r>
    </w:p>
    <w:p w14:paraId="16859490" w14:textId="77777777" w:rsidR="00AD372C" w:rsidRDefault="00AD372C" w:rsidP="00773EC5">
      <w:pPr>
        <w:rPr>
          <w:szCs w:val="24"/>
        </w:rPr>
      </w:pPr>
    </w:p>
    <w:p w14:paraId="268B07AF" w14:textId="67F278F6" w:rsidR="00203573" w:rsidRPr="00995F2D" w:rsidRDefault="00AD372C" w:rsidP="00773EC5">
      <w:pPr>
        <w:rPr>
          <w:i/>
          <w:iCs/>
          <w:szCs w:val="24"/>
        </w:rPr>
      </w:pPr>
      <w:r w:rsidRPr="00995F2D">
        <w:rPr>
          <w:i/>
          <w:iCs/>
          <w:szCs w:val="24"/>
        </w:rPr>
        <w:t>It was noted on the agenda that</w:t>
      </w:r>
      <w:r w:rsidR="00995F2D">
        <w:rPr>
          <w:i/>
          <w:iCs/>
          <w:szCs w:val="24"/>
        </w:rPr>
        <w:t>,</w:t>
      </w:r>
      <w:r w:rsidR="00203573" w:rsidRPr="00995F2D">
        <w:rPr>
          <w:i/>
          <w:iCs/>
          <w:szCs w:val="24"/>
        </w:rPr>
        <w:t xml:space="preserve"> for</w:t>
      </w:r>
      <w:r w:rsidRPr="00995F2D">
        <w:rPr>
          <w:i/>
          <w:iCs/>
          <w:szCs w:val="24"/>
        </w:rPr>
        <w:t xml:space="preserve"> the time being, the Town of Bowdoinham will be conducting public meetings via video conferencing.  This is in accordance with emergency legislation (PL 2019,</w:t>
      </w:r>
      <w:r w:rsidR="00203573" w:rsidRPr="00995F2D">
        <w:rPr>
          <w:i/>
          <w:iCs/>
          <w:szCs w:val="24"/>
        </w:rPr>
        <w:t xml:space="preserve"> c. 617) enacted by the Maine Legislature on March 17, 2020, which temporarily authorizes remote participation at municipal board and committee meetings by board members and the public.  </w:t>
      </w:r>
    </w:p>
    <w:p w14:paraId="63ED2BC4" w14:textId="77777777" w:rsidR="00203573" w:rsidRPr="00995F2D" w:rsidRDefault="00203573" w:rsidP="00773EC5">
      <w:pPr>
        <w:rPr>
          <w:i/>
          <w:iCs/>
          <w:szCs w:val="24"/>
        </w:rPr>
      </w:pPr>
    </w:p>
    <w:p w14:paraId="38B65FAF" w14:textId="77777777" w:rsidR="00203573" w:rsidRPr="00995F2D" w:rsidRDefault="00203573" w:rsidP="00773EC5">
      <w:pPr>
        <w:rPr>
          <w:i/>
          <w:iCs/>
          <w:szCs w:val="24"/>
        </w:rPr>
      </w:pPr>
      <w:r w:rsidRPr="00995F2D">
        <w:rPr>
          <w:i/>
          <w:iCs/>
          <w:szCs w:val="24"/>
        </w:rPr>
        <w:t>If joining by computer you may be required to download the Zoom app in order to connect.  This is free and easy to use.  Make sure to log in a few minutes early to ensure you can connect.  The meeting link can be found under</w:t>
      </w:r>
    </w:p>
    <w:p w14:paraId="12C23A56" w14:textId="4F240CD2" w:rsidR="00773EC5" w:rsidRPr="00995F2D" w:rsidRDefault="00203573" w:rsidP="00773EC5">
      <w:pPr>
        <w:rPr>
          <w:i/>
          <w:iCs/>
          <w:szCs w:val="24"/>
        </w:rPr>
      </w:pPr>
      <w:r w:rsidRPr="00995F2D">
        <w:rPr>
          <w:i/>
          <w:iCs/>
          <w:szCs w:val="24"/>
        </w:rPr>
        <w:t>hhps://us02web.zoom.us/i/89411485907?pwd=b0iTFYyMOw5ZDBGdFM2RWdkcFdjUT09</w:t>
      </w:r>
      <w:r w:rsidR="00773EC5" w:rsidRPr="00995F2D">
        <w:rPr>
          <w:i/>
          <w:iCs/>
          <w:szCs w:val="24"/>
        </w:rPr>
        <w:t xml:space="preserve"> </w:t>
      </w:r>
    </w:p>
    <w:p w14:paraId="350CB2A0" w14:textId="432D71E7" w:rsidR="00203573" w:rsidRPr="00995F2D" w:rsidRDefault="00203573" w:rsidP="00773EC5">
      <w:pPr>
        <w:rPr>
          <w:i/>
          <w:iCs/>
          <w:szCs w:val="24"/>
        </w:rPr>
      </w:pPr>
    </w:p>
    <w:p w14:paraId="41777339" w14:textId="49C68B82" w:rsidR="00203573" w:rsidRPr="00995F2D" w:rsidRDefault="00203573" w:rsidP="00773EC5">
      <w:pPr>
        <w:rPr>
          <w:i/>
          <w:iCs/>
          <w:szCs w:val="24"/>
        </w:rPr>
      </w:pPr>
      <w:r w:rsidRPr="00995F2D">
        <w:rPr>
          <w:i/>
          <w:iCs/>
          <w:szCs w:val="24"/>
        </w:rPr>
        <w:t>If joining by phone, if you cannot join by computer, you may call into public meetings and participate by phone.  At the time of a scheduled public meeting, call (646) 876-9923.  When prompted, the meeting ID is 894 1148 5907 and the password is 281934.</w:t>
      </w:r>
    </w:p>
    <w:p w14:paraId="4044C2F1" w14:textId="77777777" w:rsidR="00773EC5" w:rsidRPr="00203573" w:rsidRDefault="00773EC5" w:rsidP="00773EC5">
      <w:pPr>
        <w:rPr>
          <w:i/>
          <w:iCs/>
          <w:sz w:val="20"/>
        </w:rPr>
      </w:pPr>
    </w:p>
    <w:p w14:paraId="28F77F41" w14:textId="01BB230D" w:rsidR="00773EC5" w:rsidRDefault="00773EC5" w:rsidP="00773EC5">
      <w:pPr>
        <w:tabs>
          <w:tab w:val="left" w:pos="360"/>
        </w:tabs>
        <w:rPr>
          <w:b/>
          <w:szCs w:val="24"/>
          <w:u w:val="single"/>
        </w:rPr>
      </w:pPr>
      <w:r>
        <w:rPr>
          <w:b/>
          <w:szCs w:val="24"/>
        </w:rPr>
        <w:t>1.</w:t>
      </w:r>
      <w:r>
        <w:rPr>
          <w:b/>
          <w:szCs w:val="24"/>
        </w:rPr>
        <w:tab/>
      </w:r>
      <w:r w:rsidR="007F099B">
        <w:rPr>
          <w:b/>
          <w:szCs w:val="24"/>
          <w:u w:val="single"/>
        </w:rPr>
        <w:t xml:space="preserve">REGULAR MEETING </w:t>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663CB1EE" w:rsidR="00773EC5" w:rsidRDefault="00773EC5" w:rsidP="00773EC5">
      <w:pPr>
        <w:tabs>
          <w:tab w:val="left" w:pos="360"/>
        </w:tabs>
        <w:rPr>
          <w:szCs w:val="24"/>
        </w:rPr>
      </w:pPr>
      <w:r>
        <w:rPr>
          <w:sz w:val="16"/>
          <w:szCs w:val="24"/>
        </w:rPr>
        <w:tab/>
      </w:r>
      <w:r>
        <w:rPr>
          <w:szCs w:val="24"/>
        </w:rPr>
        <w:t xml:space="preserve">Chairman Drummond called the meeting to order at </w:t>
      </w:r>
      <w:r w:rsidR="00DD6D40">
        <w:rPr>
          <w:szCs w:val="24"/>
        </w:rPr>
        <w:t>6</w:t>
      </w:r>
      <w:r>
        <w:rPr>
          <w:szCs w:val="24"/>
        </w:rPr>
        <w:t>:0</w:t>
      </w:r>
      <w:r w:rsidR="00686842">
        <w:rPr>
          <w:szCs w:val="24"/>
        </w:rPr>
        <w:t>0</w:t>
      </w:r>
      <w:r>
        <w:rPr>
          <w:szCs w:val="24"/>
        </w:rPr>
        <w:t xml:space="preserve"> p.m.  </w:t>
      </w:r>
    </w:p>
    <w:p w14:paraId="7B2A8810" w14:textId="77777777" w:rsidR="00773EC5" w:rsidRDefault="00773EC5" w:rsidP="00773EC5">
      <w:pPr>
        <w:ind w:left="720" w:hanging="720"/>
        <w:rPr>
          <w:szCs w:val="24"/>
        </w:rPr>
      </w:pPr>
    </w:p>
    <w:p w14:paraId="29B2C0AE" w14:textId="77777777" w:rsidR="00773EC5" w:rsidRDefault="00773EC5" w:rsidP="00773EC5">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49969838" w14:textId="77777777" w:rsidR="00773EC5" w:rsidRDefault="00773EC5" w:rsidP="00773EC5">
      <w:pPr>
        <w:ind w:left="720" w:hanging="720"/>
        <w:rPr>
          <w:b/>
          <w:sz w:val="14"/>
          <w:szCs w:val="24"/>
          <w:u w:val="single"/>
        </w:rPr>
      </w:pPr>
    </w:p>
    <w:p w14:paraId="2D8026D1" w14:textId="3C8DAD5D" w:rsidR="00995F2D" w:rsidRPr="00073469" w:rsidRDefault="00773EC5" w:rsidP="00073469">
      <w:pPr>
        <w:tabs>
          <w:tab w:val="left" w:pos="360"/>
        </w:tabs>
        <w:ind w:left="720" w:hanging="720"/>
        <w:rPr>
          <w:szCs w:val="24"/>
        </w:rPr>
      </w:pPr>
      <w:r>
        <w:rPr>
          <w:szCs w:val="24"/>
        </w:rPr>
        <w:tab/>
        <w:t>It was determined that a quorum was present.</w:t>
      </w:r>
    </w:p>
    <w:p w14:paraId="341935DB" w14:textId="77777777" w:rsidR="00995F2D" w:rsidRDefault="00995F2D" w:rsidP="00773EC5">
      <w:pPr>
        <w:tabs>
          <w:tab w:val="left" w:pos="360"/>
          <w:tab w:val="left" w:pos="720"/>
        </w:tabs>
        <w:ind w:left="360" w:hanging="360"/>
        <w:rPr>
          <w:b/>
        </w:rPr>
      </w:pPr>
    </w:p>
    <w:p w14:paraId="2628AC7D" w14:textId="3AAA597B" w:rsidR="00773EC5" w:rsidRDefault="00773EC5" w:rsidP="00773EC5">
      <w:pPr>
        <w:tabs>
          <w:tab w:val="left" w:pos="360"/>
          <w:tab w:val="left" w:pos="720"/>
        </w:tabs>
        <w:ind w:left="360" w:hanging="360"/>
        <w:rPr>
          <w:b/>
          <w:u w:val="single"/>
        </w:rPr>
      </w:pPr>
      <w:r>
        <w:rPr>
          <w:b/>
        </w:rPr>
        <w:t>3.</w:t>
      </w:r>
      <w:r>
        <w:rPr>
          <w:b/>
        </w:rPr>
        <w:tab/>
      </w:r>
      <w:r>
        <w:rPr>
          <w:b/>
          <w:u w:val="single"/>
        </w:rPr>
        <w:t xml:space="preserve">APPROVAL OF THE MINUTES FROM THE </w:t>
      </w:r>
      <w:r w:rsidR="007F099B">
        <w:rPr>
          <w:b/>
          <w:u w:val="single"/>
        </w:rPr>
        <w:t>DECEMBER 17, 2020</w:t>
      </w:r>
      <w:r>
        <w:rPr>
          <w:b/>
          <w:u w:val="single"/>
        </w:rPr>
        <w:t xml:space="preserve"> MEETING</w:t>
      </w:r>
    </w:p>
    <w:p w14:paraId="21478CDB" w14:textId="77777777" w:rsidR="00073469" w:rsidRDefault="0086676C" w:rsidP="0086676C">
      <w:pPr>
        <w:tabs>
          <w:tab w:val="left" w:pos="360"/>
        </w:tabs>
        <w:ind w:left="360" w:hanging="360"/>
        <w:rPr>
          <w:b/>
        </w:rPr>
      </w:pPr>
      <w:r>
        <w:rPr>
          <w:b/>
        </w:rPr>
        <w:tab/>
      </w:r>
    </w:p>
    <w:p w14:paraId="71BECDCA" w14:textId="19B7305B" w:rsidR="00773EC5" w:rsidRDefault="00773EC5" w:rsidP="00073469">
      <w:pPr>
        <w:tabs>
          <w:tab w:val="left" w:pos="360"/>
        </w:tabs>
        <w:rPr>
          <w:b/>
          <w:sz w:val="20"/>
          <w:u w:val="single"/>
        </w:rPr>
      </w:pPr>
      <w:r>
        <w:t xml:space="preserve">Motion was made by </w:t>
      </w:r>
      <w:r w:rsidR="00DD6D40">
        <w:t>_______________</w:t>
      </w:r>
      <w:r>
        <w:t xml:space="preserve">, seconded by </w:t>
      </w:r>
      <w:r w:rsidR="00DD6D40">
        <w:t>__________</w:t>
      </w:r>
      <w:r w:rsidR="00404FAC">
        <w:t>,</w:t>
      </w:r>
      <w:r>
        <w:t xml:space="preserve"> to approve the minutes of the </w:t>
      </w:r>
      <w:r w:rsidR="007F099B">
        <w:t>December 17</w:t>
      </w:r>
      <w:r w:rsidR="00AD372C">
        <w:t>, 2020</w:t>
      </w:r>
      <w:r>
        <w:t xml:space="preserve"> minutes as </w:t>
      </w:r>
      <w:r w:rsidR="00496631">
        <w:t>amended.</w:t>
      </w:r>
    </w:p>
    <w:p w14:paraId="3FE9A75C" w14:textId="77777777" w:rsidR="00773EC5" w:rsidRDefault="00773EC5" w:rsidP="00773EC5">
      <w:pPr>
        <w:ind w:left="720" w:hanging="720"/>
        <w:rPr>
          <w:sz w:val="20"/>
        </w:rPr>
      </w:pPr>
    </w:p>
    <w:p w14:paraId="2E109B8C" w14:textId="462B0223" w:rsidR="00457D7A" w:rsidRDefault="00773EC5" w:rsidP="00773EC5">
      <w:pPr>
        <w:ind w:left="720" w:hanging="720"/>
        <w:rPr>
          <w:szCs w:val="24"/>
        </w:rPr>
      </w:pPr>
      <w:r>
        <w:rPr>
          <w:sz w:val="20"/>
        </w:rPr>
        <w:tab/>
      </w:r>
      <w:r w:rsidR="0086676C" w:rsidRPr="0086676C">
        <w:rPr>
          <w:b/>
          <w:bCs/>
          <w:szCs w:val="24"/>
        </w:rPr>
        <w:t>VOTE</w:t>
      </w:r>
      <w:r w:rsidR="00457D7A">
        <w:rPr>
          <w:szCs w:val="24"/>
        </w:rPr>
        <w:t xml:space="preserve"> was called and the motion was unanimously passed.</w:t>
      </w:r>
    </w:p>
    <w:p w14:paraId="56423792" w14:textId="033C5CFA" w:rsidR="007F099B" w:rsidRDefault="007F099B" w:rsidP="007F099B">
      <w:pPr>
        <w:ind w:left="720" w:hanging="720"/>
        <w:rPr>
          <w:szCs w:val="24"/>
        </w:rPr>
      </w:pPr>
    </w:p>
    <w:p w14:paraId="616056DB" w14:textId="3F2B5C66" w:rsidR="007F099B" w:rsidRDefault="007F099B" w:rsidP="003A5673">
      <w:pPr>
        <w:tabs>
          <w:tab w:val="left" w:pos="360"/>
        </w:tabs>
        <w:ind w:left="720" w:hanging="720"/>
        <w:rPr>
          <w:b/>
          <w:bCs/>
          <w:szCs w:val="24"/>
          <w:u w:val="single"/>
        </w:rPr>
      </w:pPr>
      <w:r>
        <w:rPr>
          <w:b/>
          <w:bCs/>
          <w:szCs w:val="24"/>
        </w:rPr>
        <w:t>4.</w:t>
      </w:r>
      <w:r>
        <w:rPr>
          <w:b/>
          <w:bCs/>
          <w:szCs w:val="24"/>
        </w:rPr>
        <w:tab/>
      </w:r>
      <w:r w:rsidR="003A5673">
        <w:rPr>
          <w:b/>
          <w:bCs/>
          <w:szCs w:val="24"/>
          <w:u w:val="single"/>
        </w:rPr>
        <w:t>SITE PLAN REVIEW – TIER 2 APPLICATION</w:t>
      </w:r>
    </w:p>
    <w:p w14:paraId="7D84830D" w14:textId="77777777" w:rsidR="00B72626" w:rsidRPr="003A5673" w:rsidRDefault="00B72626" w:rsidP="003A5673">
      <w:pPr>
        <w:tabs>
          <w:tab w:val="left" w:pos="360"/>
        </w:tabs>
        <w:ind w:left="720" w:hanging="720"/>
        <w:rPr>
          <w:b/>
          <w:bCs/>
          <w:u w:val="single"/>
        </w:rPr>
      </w:pPr>
    </w:p>
    <w:p w14:paraId="4740C461" w14:textId="677C299A" w:rsidR="007F099B" w:rsidRDefault="003A5673" w:rsidP="007F099B">
      <w:pPr>
        <w:ind w:left="720" w:hanging="720"/>
      </w:pPr>
      <w:r>
        <w:tab/>
      </w:r>
      <w:r w:rsidR="007F099B">
        <w:t>Applicant – William Panzino</w:t>
      </w:r>
    </w:p>
    <w:p w14:paraId="322D4FDC" w14:textId="77777777" w:rsidR="007F099B" w:rsidRDefault="007F099B" w:rsidP="007F099B">
      <w:pPr>
        <w:ind w:left="720" w:hanging="720"/>
      </w:pPr>
      <w:r>
        <w:tab/>
        <w:t>Property – 791 Carding Machine Rd (R05-035)</w:t>
      </w:r>
    </w:p>
    <w:p w14:paraId="30C416E3" w14:textId="33F5FFD6" w:rsidR="007F099B" w:rsidRDefault="00B72626" w:rsidP="00B72626">
      <w:pPr>
        <w:tabs>
          <w:tab w:val="left" w:pos="720"/>
        </w:tabs>
        <w:ind w:left="1620" w:hanging="1440"/>
      </w:pPr>
      <w:r>
        <w:tab/>
      </w:r>
      <w:r w:rsidR="007F099B">
        <w:t xml:space="preserve">Project –Applicant is proposing to develop a car lot for the purpose of recycling vehicles, </w:t>
      </w:r>
      <w:r>
        <w:t xml:space="preserve"> </w:t>
      </w:r>
      <w:r w:rsidR="007F099B">
        <w:t xml:space="preserve">which work will take place in the existing garage. </w:t>
      </w:r>
    </w:p>
    <w:p w14:paraId="7F647FD1" w14:textId="77777777" w:rsidR="00840D7F" w:rsidRDefault="00840D7F" w:rsidP="00B72626">
      <w:pPr>
        <w:tabs>
          <w:tab w:val="left" w:pos="720"/>
        </w:tabs>
        <w:ind w:left="1620" w:hanging="1440"/>
      </w:pPr>
    </w:p>
    <w:p w14:paraId="0FDC962E" w14:textId="77777777" w:rsidR="00840D7F" w:rsidRDefault="00840D7F" w:rsidP="00840D7F">
      <w:pPr>
        <w:tabs>
          <w:tab w:val="left" w:pos="720"/>
        </w:tabs>
      </w:pPr>
      <w:r>
        <w:t xml:space="preserve">The Board reviewed the state submissions and looked at the insurance policy and third party opinion on the vehicle storage plan. It was noted that the Board of Selectmen had found the application complete.  During review, the Board was in agreement that the insurance policy met the requirements the Board had asked for and that $1 million coverage seemed adequate.  A letter from the Environmental Consultant captured what the Board had asked for at the last meeting.  </w:t>
      </w:r>
    </w:p>
    <w:p w14:paraId="11507105" w14:textId="35B2C485" w:rsidR="00840D7F" w:rsidRDefault="00840D7F" w:rsidP="00840D7F">
      <w:pPr>
        <w:tabs>
          <w:tab w:val="left" w:pos="720"/>
        </w:tabs>
      </w:pPr>
    </w:p>
    <w:p w14:paraId="2629E5E7" w14:textId="7E4BA1EB" w:rsidR="001F6D2E" w:rsidRDefault="001F6D2E" w:rsidP="00840D7F">
      <w:pPr>
        <w:tabs>
          <w:tab w:val="left" w:pos="720"/>
        </w:tabs>
      </w:pPr>
      <w:r>
        <w:t>Two Conditions of Approval yet to be met:</w:t>
      </w:r>
    </w:p>
    <w:p w14:paraId="368FBF24" w14:textId="77777777" w:rsidR="001F6D2E" w:rsidRDefault="001F6D2E" w:rsidP="00840D7F">
      <w:pPr>
        <w:tabs>
          <w:tab w:val="left" w:pos="720"/>
        </w:tabs>
      </w:pPr>
    </w:p>
    <w:p w14:paraId="71C9CA2C" w14:textId="13590D83" w:rsidR="00B72626" w:rsidRDefault="00840D7F" w:rsidP="00840D7F">
      <w:pPr>
        <w:tabs>
          <w:tab w:val="left" w:pos="720"/>
        </w:tabs>
      </w:pPr>
      <w:r w:rsidRPr="001F6D2E">
        <w:rPr>
          <w:u w:val="single"/>
        </w:rPr>
        <w:t>Performance Standard #15</w:t>
      </w:r>
      <w:r w:rsidR="001F6D2E" w:rsidRPr="001F6D2E">
        <w:rPr>
          <w:u w:val="single"/>
        </w:rPr>
        <w:t xml:space="preserve"> (b)</w:t>
      </w:r>
      <w:r w:rsidRPr="001F6D2E">
        <w:rPr>
          <w:u w:val="single"/>
        </w:rPr>
        <w:t>, Financial Capacity</w:t>
      </w:r>
      <w:r w:rsidR="001F6D2E">
        <w:rPr>
          <w:u w:val="single"/>
        </w:rPr>
        <w:t xml:space="preserve"> Finding</w:t>
      </w:r>
      <w:r w:rsidR="001F6D2E">
        <w:t xml:space="preserve"> - T</w:t>
      </w:r>
      <w:r w:rsidRPr="001F6D2E">
        <w:t>he</w:t>
      </w:r>
      <w:r>
        <w:t xml:space="preserve"> Board has no concerns with the applicant’s financial capacity </w:t>
      </w:r>
      <w:r w:rsidR="001F6D2E">
        <w:t xml:space="preserve">and handling the scope of work </w:t>
      </w:r>
      <w:r>
        <w:t>with widening the road to operate his busines</w:t>
      </w:r>
      <w:r w:rsidR="001F6D2E">
        <w:t xml:space="preserve">s.  Given that the applicant has provided a binder for pollution insurance that would cover the cost of any cleanup and mitigation of any spills that might occur while vehicles are being stored on the property, and given that the maintenance of such an insurance policy would be a condition of approval, the Board finds that the applicant has met this </w:t>
      </w:r>
      <w:r w:rsidR="00BE6E4A">
        <w:t>P</w:t>
      </w:r>
      <w:r w:rsidR="001F6D2E">
        <w:t xml:space="preserve">erformance </w:t>
      </w:r>
      <w:r w:rsidR="00BE6E4A">
        <w:t>S</w:t>
      </w:r>
      <w:r w:rsidR="001F6D2E">
        <w:t>tandard.</w:t>
      </w:r>
    </w:p>
    <w:p w14:paraId="4CCFB7CE" w14:textId="57CB46EE" w:rsidR="001F6D2E" w:rsidRDefault="001F6D2E" w:rsidP="00840D7F">
      <w:pPr>
        <w:tabs>
          <w:tab w:val="left" w:pos="720"/>
        </w:tabs>
      </w:pPr>
    </w:p>
    <w:p w14:paraId="2C6D0449" w14:textId="36162F99" w:rsidR="001F6D2E" w:rsidRDefault="001F6D2E" w:rsidP="00840D7F">
      <w:pPr>
        <w:tabs>
          <w:tab w:val="left" w:pos="720"/>
        </w:tabs>
      </w:pPr>
      <w:r>
        <w:rPr>
          <w:u w:val="single"/>
        </w:rPr>
        <w:t>Performance Standard #25, Water Quality Finding</w:t>
      </w:r>
      <w:r>
        <w:t xml:space="preserve">  - </w:t>
      </w:r>
      <w:r w:rsidR="00BE6E4A">
        <w:t>T</w:t>
      </w:r>
      <w:r>
        <w:t xml:space="preserve">he proposed development lays out  vehicle storage and spill management </w:t>
      </w:r>
      <w:r w:rsidR="00BE6E4A">
        <w:t xml:space="preserve">and the </w:t>
      </w:r>
      <w:r>
        <w:t>plan has been certified as meeting Best Management Prac</w:t>
      </w:r>
      <w:r w:rsidR="00BE6E4A">
        <w:t>t</w:t>
      </w:r>
      <w:r>
        <w:t>ices by a thi</w:t>
      </w:r>
      <w:r w:rsidR="00BE6E4A">
        <w:t>rd</w:t>
      </w:r>
      <w:r>
        <w:t xml:space="preserve"> party</w:t>
      </w:r>
      <w:r w:rsidR="00BE6E4A">
        <w:t xml:space="preserve"> that the Board feels is an e</w:t>
      </w:r>
      <w:r>
        <w:t>xpert in the field</w:t>
      </w:r>
      <w:r w:rsidR="00BE6E4A">
        <w:t xml:space="preserve">.  Therefore, </w:t>
      </w:r>
      <w:r>
        <w:t>the B</w:t>
      </w:r>
      <w:r w:rsidR="00BE6E4A">
        <w:t>oa</w:t>
      </w:r>
      <w:r>
        <w:t>rd f</w:t>
      </w:r>
      <w:r w:rsidR="00BE6E4A">
        <w:t>inds</w:t>
      </w:r>
      <w:r>
        <w:t xml:space="preserve"> that the </w:t>
      </w:r>
      <w:r w:rsidR="00BE6E4A">
        <w:t>project provides adequate co</w:t>
      </w:r>
      <w:r>
        <w:t>verage for minimal risk to water qualit</w:t>
      </w:r>
      <w:r w:rsidR="00BE6E4A">
        <w:t xml:space="preserve">y and, as such, the Performance Standard has been adequately met. </w:t>
      </w:r>
      <w:r>
        <w:t xml:space="preserve"> </w:t>
      </w:r>
    </w:p>
    <w:p w14:paraId="0C2CDAB9" w14:textId="2FCFB264" w:rsidR="00BE6E4A" w:rsidRDefault="00BE6E4A" w:rsidP="00840D7F">
      <w:pPr>
        <w:tabs>
          <w:tab w:val="left" w:pos="720"/>
        </w:tabs>
      </w:pPr>
    </w:p>
    <w:p w14:paraId="5044A567" w14:textId="77777777" w:rsidR="00C70E7F" w:rsidRDefault="00C70E7F" w:rsidP="00840D7F">
      <w:pPr>
        <w:tabs>
          <w:tab w:val="left" w:pos="720"/>
        </w:tabs>
      </w:pPr>
      <w:r>
        <w:t>Motion was made by Mr. Wood, seconded by Mr. Schlawin, and it was unanimously</w:t>
      </w:r>
    </w:p>
    <w:p w14:paraId="7659E29A" w14:textId="77777777" w:rsidR="00C70E7F" w:rsidRDefault="00C70E7F" w:rsidP="00840D7F">
      <w:pPr>
        <w:tabs>
          <w:tab w:val="left" w:pos="720"/>
        </w:tabs>
      </w:pPr>
    </w:p>
    <w:p w14:paraId="1955F4A1" w14:textId="77777777" w:rsidR="00C70E7F" w:rsidRDefault="00C70E7F" w:rsidP="00840D7F">
      <w:pPr>
        <w:tabs>
          <w:tab w:val="left" w:pos="720"/>
        </w:tabs>
        <w:rPr>
          <w:b/>
          <w:bCs/>
        </w:rPr>
      </w:pPr>
      <w:r>
        <w:rPr>
          <w:b/>
          <w:bCs/>
        </w:rPr>
        <w:t>VOTED</w:t>
      </w:r>
    </w:p>
    <w:p w14:paraId="4DFB6F3C" w14:textId="62EF470D" w:rsidR="00BE6E4A" w:rsidRPr="001F6D2E" w:rsidRDefault="00C70E7F" w:rsidP="00840D7F">
      <w:pPr>
        <w:tabs>
          <w:tab w:val="left" w:pos="720"/>
        </w:tabs>
      </w:pPr>
      <w:r>
        <w:rPr>
          <w:b/>
          <w:bCs/>
        </w:rPr>
        <w:tab/>
      </w:r>
      <w:r>
        <w:t xml:space="preserve">That the proposed project meets the applicable Performance Standards. </w:t>
      </w:r>
    </w:p>
    <w:p w14:paraId="3C118642" w14:textId="55CE6C25" w:rsidR="001F6D2E" w:rsidRDefault="006308FE" w:rsidP="00840D7F">
      <w:pPr>
        <w:tabs>
          <w:tab w:val="left" w:pos="720"/>
        </w:tabs>
      </w:pPr>
      <w:r>
        <w:t xml:space="preserve"> </w:t>
      </w:r>
    </w:p>
    <w:p w14:paraId="6B179AAF" w14:textId="2EC36BA5" w:rsidR="006308FE" w:rsidRDefault="006308FE" w:rsidP="00840D7F">
      <w:pPr>
        <w:tabs>
          <w:tab w:val="left" w:pos="720"/>
        </w:tabs>
      </w:pPr>
      <w:r>
        <w:t>The Board then moved on to the Approval Criteria.</w:t>
      </w:r>
    </w:p>
    <w:p w14:paraId="1A0554D0" w14:textId="5993680F" w:rsidR="006308FE" w:rsidRDefault="006308FE" w:rsidP="00840D7F">
      <w:pPr>
        <w:tabs>
          <w:tab w:val="left" w:pos="720"/>
        </w:tabs>
      </w:pPr>
    </w:p>
    <w:p w14:paraId="15D9E209" w14:textId="02B68EDF" w:rsidR="00840D7F" w:rsidRDefault="006308FE" w:rsidP="000A54E7">
      <w:pPr>
        <w:tabs>
          <w:tab w:val="left" w:pos="720"/>
        </w:tabs>
      </w:pPr>
      <w:r>
        <w:t xml:space="preserve">We, the Bowdoinham Planning Board, </w:t>
      </w:r>
      <w:r w:rsidR="000A54E7">
        <w:t>have reviewed the application for Site Plan approval for the development of an automobile recycling business located at 791 Carding Machine Road.  Based on the information provided, we have made the following Findings and Conclusions:</w:t>
      </w:r>
    </w:p>
    <w:p w14:paraId="3093AD98" w14:textId="2C777CFC" w:rsidR="000A54E7" w:rsidRDefault="000A54E7" w:rsidP="000A54E7">
      <w:pPr>
        <w:tabs>
          <w:tab w:val="left" w:pos="720"/>
        </w:tabs>
      </w:pPr>
    </w:p>
    <w:p w14:paraId="77704F6D" w14:textId="2AA40B6D" w:rsidR="007A5D8C" w:rsidRDefault="007A5D8C" w:rsidP="007A5D8C">
      <w:pPr>
        <w:pStyle w:val="ListParagraph"/>
        <w:numPr>
          <w:ilvl w:val="0"/>
          <w:numId w:val="6"/>
        </w:numPr>
      </w:pPr>
      <w:r>
        <w:lastRenderedPageBreak/>
        <w:t xml:space="preserve">Vehicular Access – The proposed site layout will provide for safe access to and egress from public and private roads. </w:t>
      </w:r>
    </w:p>
    <w:p w14:paraId="1D24044A" w14:textId="77777777" w:rsidR="007A5D8C" w:rsidRDefault="007A5D8C" w:rsidP="007A5D8C">
      <w:pPr>
        <w:pStyle w:val="ListParagraph"/>
      </w:pPr>
    </w:p>
    <w:p w14:paraId="76C9EA9A" w14:textId="77777777" w:rsidR="00D92CFD" w:rsidRDefault="00D92CFD" w:rsidP="007A5D8C">
      <w:pPr>
        <w:pStyle w:val="ListParagraph"/>
      </w:pPr>
      <w:r>
        <w:t>Motion was made by Mr. Wood, seconded by Ms. Krueger, and it was unanimously</w:t>
      </w:r>
    </w:p>
    <w:p w14:paraId="3BA7A1A0" w14:textId="77777777" w:rsidR="00D92CFD" w:rsidRDefault="00D92CFD" w:rsidP="007A5D8C">
      <w:pPr>
        <w:pStyle w:val="ListParagraph"/>
      </w:pPr>
    </w:p>
    <w:p w14:paraId="2E8F9134" w14:textId="77777777" w:rsidR="00D92CFD" w:rsidRPr="00D92CFD" w:rsidRDefault="00D92CFD" w:rsidP="007A5D8C">
      <w:pPr>
        <w:pStyle w:val="ListParagraph"/>
        <w:rPr>
          <w:b/>
          <w:bCs/>
        </w:rPr>
      </w:pPr>
      <w:r w:rsidRPr="00D92CFD">
        <w:rPr>
          <w:b/>
          <w:bCs/>
        </w:rPr>
        <w:t>VOTED</w:t>
      </w:r>
    </w:p>
    <w:p w14:paraId="040DB158" w14:textId="194A2E86" w:rsidR="00B72626" w:rsidRDefault="00D92CFD" w:rsidP="007A5D8C">
      <w:pPr>
        <w:pStyle w:val="ListParagraph"/>
      </w:pPr>
      <w:r>
        <w:t xml:space="preserve">That </w:t>
      </w:r>
      <w:r w:rsidR="00B82FC6">
        <w:t xml:space="preserve">whereas </w:t>
      </w:r>
      <w:r>
        <w:t>the a</w:t>
      </w:r>
      <w:r w:rsidR="007A5D8C">
        <w:t>pplicant will not be parking within the Carding Machine right-of-way</w:t>
      </w:r>
      <w:r>
        <w:t xml:space="preserve"> and no</w:t>
      </w:r>
      <w:r w:rsidR="007A5D8C">
        <w:t xml:space="preserve"> concerns have been raised from Public Works</w:t>
      </w:r>
      <w:r>
        <w:t>,</w:t>
      </w:r>
      <w:r w:rsidR="007A5D8C">
        <w:t xml:space="preserve"> or any other </w:t>
      </w:r>
      <w:r>
        <w:t xml:space="preserve">public agency, </w:t>
      </w:r>
      <w:r w:rsidR="007A5D8C">
        <w:t xml:space="preserve">regarding the access to </w:t>
      </w:r>
      <w:r w:rsidR="00B82FC6">
        <w:t xml:space="preserve">the </w:t>
      </w:r>
      <w:r w:rsidR="007A5D8C">
        <w:t xml:space="preserve">Carding Machine Road, </w:t>
      </w:r>
      <w:r>
        <w:t xml:space="preserve">and the </w:t>
      </w:r>
      <w:r w:rsidR="007A5D8C">
        <w:t xml:space="preserve">roadway </w:t>
      </w:r>
      <w:r>
        <w:t xml:space="preserve">is </w:t>
      </w:r>
      <w:r w:rsidR="007A5D8C">
        <w:t>adequate for the proposed use</w:t>
      </w:r>
      <w:r w:rsidR="003C1927">
        <w:t>, the Standard has been adequately met.</w:t>
      </w:r>
    </w:p>
    <w:p w14:paraId="654573EA" w14:textId="77777777" w:rsidR="007A5D8C" w:rsidRDefault="007A5D8C" w:rsidP="007A5D8C">
      <w:pPr>
        <w:pStyle w:val="ListParagraph"/>
      </w:pPr>
    </w:p>
    <w:p w14:paraId="49632237" w14:textId="77777777" w:rsidR="003C1927" w:rsidRDefault="007A5D8C" w:rsidP="00B72626">
      <w:pPr>
        <w:pStyle w:val="ListParagraph"/>
        <w:numPr>
          <w:ilvl w:val="0"/>
          <w:numId w:val="6"/>
        </w:numPr>
      </w:pPr>
      <w:r>
        <w:t xml:space="preserve">Internal Vehicular Circulation – The proposed site layout will provide for the safe movement of passenger, service, and emergency vehicles through the site. </w:t>
      </w:r>
    </w:p>
    <w:p w14:paraId="3F0FE3E5" w14:textId="77777777" w:rsidR="003C1927" w:rsidRDefault="003C1927" w:rsidP="003C1927">
      <w:pPr>
        <w:pStyle w:val="ListParagraph"/>
      </w:pPr>
    </w:p>
    <w:p w14:paraId="2667E3A7" w14:textId="77777777" w:rsidR="003C1927" w:rsidRDefault="003C1927" w:rsidP="003C1927">
      <w:pPr>
        <w:pStyle w:val="ListParagraph"/>
      </w:pPr>
      <w:r>
        <w:t xml:space="preserve">Motion was made by Mr. Wood, seconded by Ms. Krueger, and it was unanimously </w:t>
      </w:r>
    </w:p>
    <w:p w14:paraId="4A54410D" w14:textId="77777777" w:rsidR="003C1927" w:rsidRDefault="003C1927" w:rsidP="003C1927">
      <w:pPr>
        <w:pStyle w:val="ListParagraph"/>
      </w:pPr>
    </w:p>
    <w:p w14:paraId="146DCE5A" w14:textId="77777777" w:rsidR="003C1927" w:rsidRDefault="003C1927" w:rsidP="003C1927">
      <w:pPr>
        <w:pStyle w:val="ListParagraph"/>
        <w:rPr>
          <w:b/>
          <w:bCs/>
        </w:rPr>
      </w:pPr>
      <w:r>
        <w:rPr>
          <w:b/>
          <w:bCs/>
        </w:rPr>
        <w:t>VOTED</w:t>
      </w:r>
    </w:p>
    <w:p w14:paraId="532BD2EF" w14:textId="1692566D" w:rsidR="00B72626" w:rsidRDefault="003C1927" w:rsidP="003C1927">
      <w:pPr>
        <w:pStyle w:val="ListParagraph"/>
      </w:pPr>
      <w:r>
        <w:t>That whereas t</w:t>
      </w:r>
      <w:r w:rsidR="007A5D8C">
        <w:t xml:space="preserve">he applicant proposes to use </w:t>
      </w:r>
      <w:r>
        <w:t xml:space="preserve">a </w:t>
      </w:r>
      <w:r w:rsidR="007A5D8C">
        <w:t>loader to move the vehicles to storage site. The applicant will not drive over the existing septic system. The Fire Chief requested the dirt access way to the car storage area be expanded to 12 feet</w:t>
      </w:r>
      <w:r>
        <w:t xml:space="preserve"> and the </w:t>
      </w:r>
      <w:r w:rsidR="007A5D8C">
        <w:t>applicant</w:t>
      </w:r>
      <w:r>
        <w:t xml:space="preserve"> has</w:t>
      </w:r>
      <w:r w:rsidR="007A5D8C">
        <w:t xml:space="preserve"> agreed to d</w:t>
      </w:r>
      <w:r>
        <w:t xml:space="preserve">o so and no </w:t>
      </w:r>
      <w:r w:rsidR="007A5D8C">
        <w:t xml:space="preserve">vehicles are to park in the access way </w:t>
      </w:r>
      <w:r>
        <w:t xml:space="preserve">of the </w:t>
      </w:r>
      <w:r w:rsidR="007A5D8C">
        <w:t>fire lane</w:t>
      </w:r>
      <w:r>
        <w:t xml:space="preserve">. It has been concluded that this </w:t>
      </w:r>
      <w:r w:rsidR="007A5D8C">
        <w:t xml:space="preserve">standard has been adequately met. </w:t>
      </w:r>
    </w:p>
    <w:p w14:paraId="0E6A426D" w14:textId="77777777" w:rsidR="00B72626" w:rsidRDefault="00B72626" w:rsidP="00B72626">
      <w:pPr>
        <w:pStyle w:val="ListParagraph"/>
      </w:pPr>
    </w:p>
    <w:p w14:paraId="0C3C0ABC" w14:textId="76749314" w:rsidR="00315777" w:rsidRDefault="007A5D8C" w:rsidP="00315777">
      <w:pPr>
        <w:pStyle w:val="ListParagraph"/>
        <w:numPr>
          <w:ilvl w:val="0"/>
          <w:numId w:val="6"/>
        </w:numPr>
      </w:pPr>
      <w:r>
        <w:t xml:space="preserve">Pedestrian Circulation – The proposed site layout will provide for safe pedestrian circulation both onsite and off-site. </w:t>
      </w:r>
    </w:p>
    <w:p w14:paraId="413F64EE" w14:textId="77777777" w:rsidR="00315777" w:rsidRDefault="00315777" w:rsidP="00315777">
      <w:pPr>
        <w:pStyle w:val="ListParagraph"/>
      </w:pPr>
    </w:p>
    <w:p w14:paraId="4BB93E58" w14:textId="77777777" w:rsidR="00315777" w:rsidRDefault="00315777" w:rsidP="00315777">
      <w:pPr>
        <w:pStyle w:val="ListParagraph"/>
      </w:pPr>
      <w:r>
        <w:t>Motion was made by Mr. Wood, seconded by Ms. Krueger, and it was unanimously</w:t>
      </w:r>
    </w:p>
    <w:p w14:paraId="4BAA38CD" w14:textId="77777777" w:rsidR="00315777" w:rsidRDefault="00315777" w:rsidP="00315777">
      <w:pPr>
        <w:pStyle w:val="ListParagraph"/>
      </w:pPr>
    </w:p>
    <w:p w14:paraId="785F2EB3" w14:textId="77777777" w:rsidR="00315777" w:rsidRPr="00315777" w:rsidRDefault="00315777" w:rsidP="00315777">
      <w:pPr>
        <w:pStyle w:val="ListParagraph"/>
        <w:rPr>
          <w:b/>
          <w:bCs/>
        </w:rPr>
      </w:pPr>
      <w:r w:rsidRPr="00315777">
        <w:rPr>
          <w:b/>
          <w:bCs/>
        </w:rPr>
        <w:t>VOTED</w:t>
      </w:r>
    </w:p>
    <w:p w14:paraId="6E6837E5" w14:textId="3C0CF80E" w:rsidR="00B72626" w:rsidRDefault="00315777" w:rsidP="00315777">
      <w:pPr>
        <w:pStyle w:val="ListParagraph"/>
      </w:pPr>
      <w:r>
        <w:t>That whereas t</w:t>
      </w:r>
      <w:r w:rsidR="007A5D8C" w:rsidRPr="00315777">
        <w:t>he</w:t>
      </w:r>
      <w:r w:rsidR="007A5D8C">
        <w:t xml:space="preserve"> proposed use does not include the need for pedestrian circulation</w:t>
      </w:r>
      <w:r>
        <w:t xml:space="preserve">, this </w:t>
      </w:r>
      <w:r w:rsidR="007A5D8C">
        <w:t xml:space="preserve">standard has been adequately met. </w:t>
      </w:r>
    </w:p>
    <w:p w14:paraId="292B42C0" w14:textId="77777777" w:rsidR="00B72626" w:rsidRDefault="00B72626" w:rsidP="007A5D8C">
      <w:pPr>
        <w:pStyle w:val="ListParagraph"/>
        <w:ind w:hanging="270"/>
      </w:pPr>
    </w:p>
    <w:p w14:paraId="66195710" w14:textId="6859212A" w:rsidR="00315777" w:rsidRDefault="007A5D8C" w:rsidP="00315777">
      <w:pPr>
        <w:pStyle w:val="ListParagraph"/>
        <w:numPr>
          <w:ilvl w:val="0"/>
          <w:numId w:val="6"/>
        </w:numPr>
      </w:pPr>
      <w:r>
        <w:t xml:space="preserve">Municipal Services – The development will not have an unreasonable adverse impact on municipal services, including municipal road systems, fire department, solid waste program, schools, open spaces, recreational programs and facilities, and other municipal services and facilities. </w:t>
      </w:r>
    </w:p>
    <w:p w14:paraId="3E5A2B77" w14:textId="77777777" w:rsidR="00C410DC" w:rsidRDefault="00C410DC" w:rsidP="00C410DC">
      <w:pPr>
        <w:pStyle w:val="ListParagraph"/>
      </w:pPr>
    </w:p>
    <w:p w14:paraId="6FE28FAC" w14:textId="77777777" w:rsidR="00315777" w:rsidRDefault="00315777" w:rsidP="00315777">
      <w:pPr>
        <w:pStyle w:val="ListParagraph"/>
      </w:pPr>
      <w:r>
        <w:t xml:space="preserve">Motion was made by Mr. Wood, seconded by Ms. Krueger, and it was unanimously </w:t>
      </w:r>
    </w:p>
    <w:p w14:paraId="07C2DEEE" w14:textId="77777777" w:rsidR="00315777" w:rsidRDefault="00315777" w:rsidP="00315777">
      <w:pPr>
        <w:pStyle w:val="ListParagraph"/>
      </w:pPr>
    </w:p>
    <w:p w14:paraId="289FA067" w14:textId="24423A97" w:rsidR="00315777" w:rsidRDefault="00315777" w:rsidP="00315777">
      <w:pPr>
        <w:pStyle w:val="ListParagraph"/>
        <w:rPr>
          <w:b/>
          <w:bCs/>
        </w:rPr>
      </w:pPr>
      <w:r>
        <w:rPr>
          <w:b/>
          <w:bCs/>
        </w:rPr>
        <w:t>VOTED</w:t>
      </w:r>
    </w:p>
    <w:p w14:paraId="1BCE7BD7" w14:textId="5B71976F" w:rsidR="00C410DC" w:rsidRDefault="00C410DC" w:rsidP="00315777">
      <w:pPr>
        <w:pStyle w:val="ListParagraph"/>
        <w:rPr>
          <w:b/>
          <w:bCs/>
        </w:rPr>
      </w:pPr>
    </w:p>
    <w:p w14:paraId="2FCB5D3C" w14:textId="27C48D75" w:rsidR="00C410DC" w:rsidRDefault="00C410DC" w:rsidP="00315777">
      <w:pPr>
        <w:pStyle w:val="ListParagraph"/>
        <w:rPr>
          <w:b/>
          <w:bCs/>
        </w:rPr>
      </w:pPr>
    </w:p>
    <w:p w14:paraId="3A737FFF" w14:textId="77777777" w:rsidR="00C410DC" w:rsidRDefault="00C410DC" w:rsidP="00315777">
      <w:pPr>
        <w:pStyle w:val="ListParagraph"/>
        <w:rPr>
          <w:b/>
          <w:bCs/>
        </w:rPr>
      </w:pPr>
    </w:p>
    <w:p w14:paraId="24AA48C4" w14:textId="0276E745" w:rsidR="00B72626" w:rsidRDefault="008B297E" w:rsidP="00315777">
      <w:pPr>
        <w:pStyle w:val="ListParagraph"/>
      </w:pPr>
      <w:r>
        <w:t>That whereas t</w:t>
      </w:r>
      <w:r w:rsidR="007A5D8C">
        <w:t>he application has been viewed by the fire chief and his requests have been met and no other municipal concern has been expressed</w:t>
      </w:r>
      <w:r>
        <w:t xml:space="preserve">, this standard has been adequately met. </w:t>
      </w:r>
    </w:p>
    <w:p w14:paraId="74658F4E" w14:textId="77777777" w:rsidR="00B72626" w:rsidRDefault="00B72626" w:rsidP="007A5D8C">
      <w:pPr>
        <w:pStyle w:val="ListParagraph"/>
        <w:ind w:hanging="270"/>
      </w:pPr>
    </w:p>
    <w:p w14:paraId="7440AC02" w14:textId="7013B1C6" w:rsidR="007438BC" w:rsidRDefault="007A5D8C" w:rsidP="007438BC">
      <w:pPr>
        <w:pStyle w:val="ListParagraph"/>
        <w:numPr>
          <w:ilvl w:val="0"/>
          <w:numId w:val="6"/>
        </w:numPr>
      </w:pPr>
      <w:r>
        <w:t>Visual Impact – The proposed development will not have an adverse effect on the scenic or natural beauty of the area, including water views and scenic views.</w:t>
      </w:r>
    </w:p>
    <w:p w14:paraId="654EF557" w14:textId="77777777" w:rsidR="007438BC" w:rsidRDefault="007438BC" w:rsidP="007438BC">
      <w:pPr>
        <w:pStyle w:val="ListParagraph"/>
      </w:pPr>
    </w:p>
    <w:p w14:paraId="58793EFF" w14:textId="77777777" w:rsidR="007438BC" w:rsidRDefault="007438BC" w:rsidP="007438BC">
      <w:pPr>
        <w:pStyle w:val="ListParagraph"/>
      </w:pPr>
      <w:r>
        <w:t>Motion was made by Mr. Wood, seconded by Mr. Schlawin, and it was unanimously</w:t>
      </w:r>
    </w:p>
    <w:p w14:paraId="4D0677DD" w14:textId="77777777" w:rsidR="007438BC" w:rsidRDefault="007438BC" w:rsidP="007438BC">
      <w:pPr>
        <w:pStyle w:val="ListParagraph"/>
      </w:pPr>
    </w:p>
    <w:p w14:paraId="11D93CF4" w14:textId="77777777" w:rsidR="007438BC" w:rsidRDefault="007438BC" w:rsidP="007438BC">
      <w:pPr>
        <w:pStyle w:val="ListParagraph"/>
        <w:rPr>
          <w:b/>
          <w:bCs/>
        </w:rPr>
      </w:pPr>
      <w:r>
        <w:rPr>
          <w:b/>
          <w:bCs/>
        </w:rPr>
        <w:t>VOTED</w:t>
      </w:r>
    </w:p>
    <w:p w14:paraId="2D362F1F" w14:textId="73AA04E8" w:rsidR="00B72626" w:rsidRDefault="007438BC" w:rsidP="007438BC">
      <w:pPr>
        <w:pStyle w:val="ListParagraph"/>
      </w:pPr>
      <w:r>
        <w:t>That whereas t</w:t>
      </w:r>
      <w:r w:rsidR="007A5D8C">
        <w:t xml:space="preserve">he proposed development and use on the site consists of two parts – </w:t>
      </w:r>
      <w:r>
        <w:t xml:space="preserve">First, </w:t>
      </w:r>
      <w:r w:rsidR="007A5D8C">
        <w:t xml:space="preserve"> involving the unloading </w:t>
      </w:r>
      <w:r>
        <w:t xml:space="preserve">and dismantling </w:t>
      </w:r>
      <w:r w:rsidR="007A5D8C">
        <w:t>in the driveway and garage</w:t>
      </w:r>
      <w:r>
        <w:t xml:space="preserve"> area</w:t>
      </w:r>
      <w:r w:rsidR="007A5D8C">
        <w:t xml:space="preserve">; </w:t>
      </w:r>
      <w:r>
        <w:t xml:space="preserve">and second, the </w:t>
      </w:r>
      <w:r w:rsidR="007A5D8C">
        <w:t xml:space="preserve">storage of vehicles </w:t>
      </w:r>
      <w:r>
        <w:t xml:space="preserve">several hundred yards in a wooded area where </w:t>
      </w:r>
      <w:r w:rsidR="007A5D8C">
        <w:t>there is</w:t>
      </w:r>
      <w:r>
        <w:t xml:space="preserve"> an</w:t>
      </w:r>
      <w:r w:rsidR="007A5D8C">
        <w:t xml:space="preserve"> existing vegetation </w:t>
      </w:r>
      <w:r>
        <w:t xml:space="preserve">screen </w:t>
      </w:r>
      <w:r w:rsidR="007A5D8C">
        <w:t>between the public road and woods</w:t>
      </w:r>
      <w:r>
        <w:t xml:space="preserve">, we conclude that this </w:t>
      </w:r>
      <w:r w:rsidR="007A5D8C">
        <w:t xml:space="preserve">standard has been adequately met. </w:t>
      </w:r>
    </w:p>
    <w:p w14:paraId="18F1533A" w14:textId="77777777" w:rsidR="00B72626" w:rsidRDefault="00B72626" w:rsidP="007A5D8C">
      <w:pPr>
        <w:pStyle w:val="ListParagraph"/>
        <w:ind w:hanging="270"/>
      </w:pPr>
    </w:p>
    <w:p w14:paraId="249CDEB4" w14:textId="3118726A" w:rsidR="00191C89" w:rsidRDefault="007A5D8C" w:rsidP="00191C89">
      <w:pPr>
        <w:pStyle w:val="ListParagraph"/>
        <w:numPr>
          <w:ilvl w:val="0"/>
          <w:numId w:val="6"/>
        </w:numPr>
      </w:pPr>
      <w:r>
        <w:t>Lighting – All exterior lighting will be designed to avoid undue glare, adverse impact on neighboring properties and rights-of-ways, and the unnecessary lighting of the night sky.</w:t>
      </w:r>
    </w:p>
    <w:p w14:paraId="5A89A725" w14:textId="77777777" w:rsidR="00191C89" w:rsidRDefault="00191C89" w:rsidP="00191C89">
      <w:pPr>
        <w:pStyle w:val="ListParagraph"/>
      </w:pPr>
    </w:p>
    <w:p w14:paraId="7131F7D4" w14:textId="0311B12F" w:rsidR="00191C89" w:rsidRDefault="00191C89" w:rsidP="00191C89">
      <w:pPr>
        <w:pStyle w:val="ListParagraph"/>
      </w:pPr>
      <w:r>
        <w:t>Motion was made by Mr. Wood, seconded by</w:t>
      </w:r>
      <w:r w:rsidR="002172FE">
        <w:t xml:space="preserve"> Mr. Krueger</w:t>
      </w:r>
      <w:r>
        <w:t xml:space="preserve">, and it was unanimously </w:t>
      </w:r>
    </w:p>
    <w:p w14:paraId="2A104E68" w14:textId="77777777" w:rsidR="00191C89" w:rsidRDefault="00191C89" w:rsidP="00191C89">
      <w:pPr>
        <w:pStyle w:val="ListParagraph"/>
      </w:pPr>
    </w:p>
    <w:p w14:paraId="57FC5251" w14:textId="77777777" w:rsidR="00191C89" w:rsidRPr="002172FE" w:rsidRDefault="00191C89" w:rsidP="00191C89">
      <w:pPr>
        <w:pStyle w:val="ListParagraph"/>
        <w:rPr>
          <w:b/>
          <w:bCs/>
        </w:rPr>
      </w:pPr>
      <w:r w:rsidRPr="002172FE">
        <w:rPr>
          <w:b/>
          <w:bCs/>
        </w:rPr>
        <w:t>VOTED</w:t>
      </w:r>
    </w:p>
    <w:p w14:paraId="4BA889B8" w14:textId="7F603768" w:rsidR="00B72626" w:rsidRDefault="00191C89" w:rsidP="00191C89">
      <w:pPr>
        <w:pStyle w:val="ListParagraph"/>
      </w:pPr>
      <w:r>
        <w:t>That w</w:t>
      </w:r>
      <w:r w:rsidRPr="00191C89">
        <w:t>hereas</w:t>
      </w:r>
      <w:r>
        <w:t xml:space="preserve"> </w:t>
      </w:r>
      <w:r w:rsidR="002172FE">
        <w:t xml:space="preserve">the project projects </w:t>
      </w:r>
      <w:r>
        <w:t>n</w:t>
      </w:r>
      <w:r w:rsidR="007A5D8C">
        <w:t>o new lightin</w:t>
      </w:r>
      <w:r w:rsidR="002172FE">
        <w:t>g, t</w:t>
      </w:r>
      <w:r w:rsidR="007A5D8C">
        <w:t xml:space="preserve">his standard has been adequately met. </w:t>
      </w:r>
    </w:p>
    <w:p w14:paraId="071FB82D" w14:textId="77777777" w:rsidR="00B72626" w:rsidRDefault="00B72626" w:rsidP="007A5D8C">
      <w:pPr>
        <w:pStyle w:val="ListParagraph"/>
        <w:ind w:hanging="270"/>
      </w:pPr>
    </w:p>
    <w:p w14:paraId="578A2655" w14:textId="69ED61B8" w:rsidR="00107D7A" w:rsidRDefault="007A5D8C" w:rsidP="00107D7A">
      <w:pPr>
        <w:pStyle w:val="ListParagraph"/>
        <w:numPr>
          <w:ilvl w:val="0"/>
          <w:numId w:val="6"/>
        </w:numPr>
      </w:pPr>
      <w:r>
        <w:t xml:space="preserve">Signage – The proposed signage will not detract from the design of the proposed development and the surrounding properties and will not constitute hazards to vehicles and pedestrians. </w:t>
      </w:r>
    </w:p>
    <w:p w14:paraId="46DBEDB7" w14:textId="77777777" w:rsidR="00107D7A" w:rsidRDefault="00107D7A" w:rsidP="00107D7A">
      <w:pPr>
        <w:pStyle w:val="ListParagraph"/>
      </w:pPr>
    </w:p>
    <w:p w14:paraId="3C122140" w14:textId="77777777" w:rsidR="00107D7A" w:rsidRDefault="00107D7A" w:rsidP="00107D7A">
      <w:pPr>
        <w:pStyle w:val="ListParagraph"/>
      </w:pPr>
      <w:bookmarkStart w:id="0" w:name="_Hlk62991253"/>
      <w:r>
        <w:t>Motion was made by Mr. Wood, seconded by Ms. Krueger, and it was unanimously</w:t>
      </w:r>
    </w:p>
    <w:p w14:paraId="718AE60D" w14:textId="77777777" w:rsidR="00107D7A" w:rsidRDefault="00107D7A" w:rsidP="00107D7A">
      <w:pPr>
        <w:pStyle w:val="ListParagraph"/>
      </w:pPr>
    </w:p>
    <w:p w14:paraId="74321543" w14:textId="77777777" w:rsidR="00107D7A" w:rsidRPr="00107D7A" w:rsidRDefault="00107D7A" w:rsidP="00107D7A">
      <w:pPr>
        <w:pStyle w:val="ListParagraph"/>
        <w:rPr>
          <w:b/>
          <w:bCs/>
        </w:rPr>
      </w:pPr>
      <w:r w:rsidRPr="00107D7A">
        <w:rPr>
          <w:b/>
          <w:bCs/>
        </w:rPr>
        <w:t>VOTED</w:t>
      </w:r>
    </w:p>
    <w:bookmarkEnd w:id="0"/>
    <w:p w14:paraId="20C19E4E" w14:textId="3F9AFA0B" w:rsidR="00B72626" w:rsidRDefault="00107D7A" w:rsidP="00107D7A">
      <w:pPr>
        <w:pStyle w:val="ListParagraph"/>
      </w:pPr>
      <w:r>
        <w:t>Whereas t</w:t>
      </w:r>
      <w:r w:rsidR="007A5D8C" w:rsidRPr="00107D7A">
        <w:t>he</w:t>
      </w:r>
      <w:r w:rsidR="007A5D8C">
        <w:t xml:space="preserve"> applicant</w:t>
      </w:r>
      <w:r>
        <w:t xml:space="preserve"> has agreed to comply with the sign ordinance on any sign he might propose, it is agreed that this s</w:t>
      </w:r>
      <w:r w:rsidR="007A5D8C">
        <w:t xml:space="preserve">tandard </w:t>
      </w:r>
      <w:r>
        <w:t>will</w:t>
      </w:r>
      <w:r w:rsidR="007A5D8C">
        <w:t xml:space="preserve"> be adequately met with adherence to the Conditions of Approval. </w:t>
      </w:r>
    </w:p>
    <w:p w14:paraId="226148D1" w14:textId="77777777" w:rsidR="00B72626" w:rsidRDefault="00B72626" w:rsidP="007A5D8C">
      <w:pPr>
        <w:pStyle w:val="ListParagraph"/>
        <w:ind w:hanging="270"/>
      </w:pPr>
    </w:p>
    <w:p w14:paraId="3CD4AE13" w14:textId="4626DE40" w:rsidR="00107D7A" w:rsidRDefault="007A5D8C" w:rsidP="00107D7A">
      <w:pPr>
        <w:pStyle w:val="ListParagraph"/>
        <w:numPr>
          <w:ilvl w:val="0"/>
          <w:numId w:val="6"/>
        </w:numPr>
      </w:pPr>
      <w:r>
        <w:t>Buildings – The proposed structures will relate harmoniously to the terrain and to existing buildings in the vicinity, so as to have a minimally adverse effect on the environmental and aesthetic qualities of the neighboring areas.</w:t>
      </w:r>
    </w:p>
    <w:p w14:paraId="3175A75D" w14:textId="77777777" w:rsidR="00107D7A" w:rsidRDefault="00107D7A" w:rsidP="00107D7A">
      <w:pPr>
        <w:pStyle w:val="ListParagraph"/>
      </w:pPr>
    </w:p>
    <w:p w14:paraId="5D6155C1" w14:textId="77777777" w:rsidR="00107D7A" w:rsidRDefault="00107D7A" w:rsidP="00107D7A">
      <w:pPr>
        <w:pStyle w:val="ListParagraph"/>
      </w:pPr>
      <w:r>
        <w:t>Motion was made by Mr. Wood, seconded by Ms. Krueger, and it was unanimously</w:t>
      </w:r>
    </w:p>
    <w:p w14:paraId="7A23C838" w14:textId="77777777" w:rsidR="00107D7A" w:rsidRDefault="00107D7A" w:rsidP="00107D7A">
      <w:pPr>
        <w:pStyle w:val="ListParagraph"/>
      </w:pPr>
    </w:p>
    <w:p w14:paraId="3486FC28" w14:textId="24406E0F" w:rsidR="00107D7A" w:rsidRPr="00107D7A" w:rsidRDefault="00107D7A" w:rsidP="00107D7A">
      <w:pPr>
        <w:pStyle w:val="ListParagraph"/>
        <w:rPr>
          <w:b/>
          <w:bCs/>
        </w:rPr>
      </w:pPr>
      <w:r w:rsidRPr="00107D7A">
        <w:rPr>
          <w:b/>
          <w:bCs/>
        </w:rPr>
        <w:lastRenderedPageBreak/>
        <w:t>VOTED</w:t>
      </w:r>
    </w:p>
    <w:p w14:paraId="0D10C6B2" w14:textId="18CEBDDD" w:rsidR="00B72626" w:rsidRDefault="00107D7A" w:rsidP="00107D7A">
      <w:pPr>
        <w:pStyle w:val="ListParagraph"/>
      </w:pPr>
      <w:r>
        <w:t>Whereas t</w:t>
      </w:r>
      <w:r w:rsidR="007A5D8C">
        <w:t>he applicant is not proposing to build any new structures on the property</w:t>
      </w:r>
      <w:r>
        <w:t xml:space="preserve">, this </w:t>
      </w:r>
      <w:r w:rsidR="007A5D8C">
        <w:t xml:space="preserve">standard has been adequately met. </w:t>
      </w:r>
    </w:p>
    <w:p w14:paraId="2E419507" w14:textId="77777777" w:rsidR="00B72626" w:rsidRDefault="00B72626" w:rsidP="007A5D8C">
      <w:pPr>
        <w:pStyle w:val="ListParagraph"/>
        <w:ind w:hanging="270"/>
      </w:pPr>
    </w:p>
    <w:p w14:paraId="7551D049" w14:textId="5EB073E8" w:rsidR="00107D7A" w:rsidRDefault="007A5D8C" w:rsidP="00107D7A">
      <w:pPr>
        <w:pStyle w:val="ListParagraph"/>
        <w:numPr>
          <w:ilvl w:val="0"/>
          <w:numId w:val="6"/>
        </w:numPr>
      </w:pPr>
      <w:r>
        <w:t>Landscaping – The proposed development will provide adequate landscaping in order to define, soften, and/or screen the appearance of parking and developed areas as well as to enhance the physical design of the buildings and the overall development.</w:t>
      </w:r>
    </w:p>
    <w:p w14:paraId="7B7077D2" w14:textId="77777777" w:rsidR="00107D7A" w:rsidRDefault="00107D7A" w:rsidP="00107D7A">
      <w:pPr>
        <w:pStyle w:val="ListParagraph"/>
      </w:pPr>
    </w:p>
    <w:p w14:paraId="24B1B48B" w14:textId="77777777" w:rsidR="00107D7A" w:rsidRDefault="00107D7A" w:rsidP="00107D7A">
      <w:pPr>
        <w:pStyle w:val="ListParagraph"/>
      </w:pPr>
      <w:r>
        <w:t>Motion was made by Mr. Wood, seconded by Ms. Krueger, and it was unanimously</w:t>
      </w:r>
    </w:p>
    <w:p w14:paraId="5067F8B5" w14:textId="77777777" w:rsidR="00107D7A" w:rsidRDefault="00107D7A" w:rsidP="00107D7A">
      <w:pPr>
        <w:pStyle w:val="ListParagraph"/>
      </w:pPr>
    </w:p>
    <w:p w14:paraId="3FBD2B25" w14:textId="77777777" w:rsidR="00107D7A" w:rsidRPr="00107D7A" w:rsidRDefault="00107D7A" w:rsidP="00107D7A">
      <w:pPr>
        <w:pStyle w:val="ListParagraph"/>
        <w:rPr>
          <w:b/>
          <w:bCs/>
        </w:rPr>
      </w:pPr>
      <w:r w:rsidRPr="00107D7A">
        <w:rPr>
          <w:b/>
          <w:bCs/>
        </w:rPr>
        <w:t>VOTED</w:t>
      </w:r>
    </w:p>
    <w:p w14:paraId="6601D553" w14:textId="2BB1AFB3" w:rsidR="00B72626" w:rsidRDefault="007B4946" w:rsidP="00107D7A">
      <w:pPr>
        <w:pStyle w:val="ListParagraph"/>
      </w:pPr>
      <w:r>
        <w:t>Whereas t</w:t>
      </w:r>
      <w:r w:rsidR="007A5D8C">
        <w:t xml:space="preserve">he vehicle storage lot is </w:t>
      </w:r>
      <w:r>
        <w:t xml:space="preserve">located in the woods and is </w:t>
      </w:r>
      <w:r w:rsidR="007A5D8C">
        <w:t>adequately landscaped without any additional land scaping</w:t>
      </w:r>
      <w:r>
        <w:t xml:space="preserve"> and the existing</w:t>
      </w:r>
      <w:r w:rsidR="00157B15">
        <w:t xml:space="preserve"> </w:t>
      </w:r>
      <w:r>
        <w:t>landscaping along the road</w:t>
      </w:r>
      <w:r w:rsidR="00157B15">
        <w:t xml:space="preserve"> </w:t>
      </w:r>
      <w:r w:rsidR="00633129">
        <w:t xml:space="preserve">is adequately screened </w:t>
      </w:r>
      <w:r w:rsidR="00157B15">
        <w:t>where the loading and unloading</w:t>
      </w:r>
      <w:r w:rsidR="00633129">
        <w:t xml:space="preserve">, and no one raised concern during the public hearing, the Board </w:t>
      </w:r>
      <w:r w:rsidR="007A5D8C">
        <w:t xml:space="preserve">finds </w:t>
      </w:r>
      <w:r w:rsidR="00633129">
        <w:t xml:space="preserve">this Standard has been </w:t>
      </w:r>
      <w:r w:rsidR="007A5D8C">
        <w:t xml:space="preserve">adequately met. </w:t>
      </w:r>
    </w:p>
    <w:p w14:paraId="13D50253" w14:textId="77777777" w:rsidR="00B72626" w:rsidRDefault="00B72626" w:rsidP="007A5D8C">
      <w:pPr>
        <w:pStyle w:val="ListParagraph"/>
        <w:ind w:hanging="270"/>
      </w:pPr>
    </w:p>
    <w:p w14:paraId="194AB724" w14:textId="6260981F" w:rsidR="00107D7A" w:rsidRDefault="007A5D8C" w:rsidP="00107D7A">
      <w:pPr>
        <w:pStyle w:val="ListParagraph"/>
        <w:numPr>
          <w:ilvl w:val="0"/>
          <w:numId w:val="6"/>
        </w:numPr>
      </w:pPr>
      <w:r>
        <w:t>Buffering – The proposed development will provide for the buffering of adjacent uses where there is a transition from one type of use to another use and for the screening of mechanical equipment and service and storage areas.</w:t>
      </w:r>
    </w:p>
    <w:p w14:paraId="045178B3" w14:textId="77777777" w:rsidR="00107D7A" w:rsidRDefault="00107D7A" w:rsidP="00107D7A">
      <w:pPr>
        <w:pStyle w:val="ListParagraph"/>
      </w:pPr>
    </w:p>
    <w:p w14:paraId="449029BE" w14:textId="77777777" w:rsidR="00107D7A" w:rsidRDefault="00107D7A" w:rsidP="00107D7A">
      <w:pPr>
        <w:pStyle w:val="ListParagraph"/>
      </w:pPr>
      <w:r>
        <w:t>Motion was made by Mr. Wood, seconded by Ms. Krueger, and it was unanimously</w:t>
      </w:r>
    </w:p>
    <w:p w14:paraId="699E3922" w14:textId="77777777" w:rsidR="00107D7A" w:rsidRDefault="00107D7A" w:rsidP="00107D7A">
      <w:pPr>
        <w:pStyle w:val="ListParagraph"/>
      </w:pPr>
    </w:p>
    <w:p w14:paraId="3E04F7B2" w14:textId="77777777" w:rsidR="00A27929" w:rsidRDefault="00107D7A" w:rsidP="00107D7A">
      <w:pPr>
        <w:pStyle w:val="ListParagraph"/>
        <w:rPr>
          <w:b/>
          <w:bCs/>
        </w:rPr>
      </w:pPr>
      <w:r w:rsidRPr="00107D7A">
        <w:rPr>
          <w:b/>
          <w:bCs/>
        </w:rPr>
        <w:t>VOTED</w:t>
      </w:r>
    </w:p>
    <w:p w14:paraId="018D3707" w14:textId="2F0E080A" w:rsidR="00B72626" w:rsidRPr="00A27929" w:rsidRDefault="00A27929" w:rsidP="00107D7A">
      <w:pPr>
        <w:pStyle w:val="ListParagraph"/>
        <w:rPr>
          <w:b/>
          <w:bCs/>
        </w:rPr>
      </w:pPr>
      <w:r>
        <w:t>As stated in #9 above, t</w:t>
      </w:r>
      <w:r w:rsidR="007A5D8C">
        <w:t>he existing landscaping is sufficient to provide adequate buffering</w:t>
      </w:r>
      <w:r>
        <w:t xml:space="preserve"> for the proposed uses so this </w:t>
      </w:r>
      <w:r w:rsidR="007A5D8C">
        <w:t xml:space="preserve">standard has been adequately met. </w:t>
      </w:r>
    </w:p>
    <w:p w14:paraId="79781DF9" w14:textId="77777777" w:rsidR="00B72626" w:rsidRDefault="00B72626" w:rsidP="007A5D8C">
      <w:pPr>
        <w:pStyle w:val="ListParagraph"/>
        <w:ind w:hanging="270"/>
      </w:pPr>
    </w:p>
    <w:p w14:paraId="54A80567" w14:textId="4CE42353" w:rsidR="00107D7A" w:rsidRDefault="007A5D8C" w:rsidP="00107D7A">
      <w:pPr>
        <w:pStyle w:val="ListParagraph"/>
        <w:numPr>
          <w:ilvl w:val="0"/>
          <w:numId w:val="6"/>
        </w:numPr>
      </w:pPr>
      <w:r>
        <w:t>Utilities – The proposed development will not impose an unreasonable burden on existing utilities.</w:t>
      </w:r>
    </w:p>
    <w:p w14:paraId="1CD5F178" w14:textId="77777777" w:rsidR="00107D7A" w:rsidRDefault="00107D7A" w:rsidP="00107D7A">
      <w:pPr>
        <w:pStyle w:val="ListParagraph"/>
      </w:pPr>
    </w:p>
    <w:p w14:paraId="6281958B" w14:textId="77777777" w:rsidR="00107D7A" w:rsidRDefault="00107D7A" w:rsidP="00107D7A">
      <w:pPr>
        <w:pStyle w:val="ListParagraph"/>
      </w:pPr>
      <w:r>
        <w:t>Motion was made by Mr. Wood, seconded by Ms. Krueger, and it was unanimously</w:t>
      </w:r>
    </w:p>
    <w:p w14:paraId="2052DC4D" w14:textId="77777777" w:rsidR="00107D7A" w:rsidRDefault="00107D7A" w:rsidP="00107D7A">
      <w:pPr>
        <w:pStyle w:val="ListParagraph"/>
      </w:pPr>
    </w:p>
    <w:p w14:paraId="25DA318B" w14:textId="77777777" w:rsidR="00107D7A" w:rsidRPr="00107D7A" w:rsidRDefault="00107D7A" w:rsidP="00107D7A">
      <w:pPr>
        <w:pStyle w:val="ListParagraph"/>
        <w:rPr>
          <w:b/>
          <w:bCs/>
        </w:rPr>
      </w:pPr>
      <w:r w:rsidRPr="00107D7A">
        <w:rPr>
          <w:b/>
          <w:bCs/>
        </w:rPr>
        <w:t>VOTED</w:t>
      </w:r>
    </w:p>
    <w:p w14:paraId="22C198BB" w14:textId="6383D67D" w:rsidR="00B72626" w:rsidRDefault="00107D7A" w:rsidP="00107D7A">
      <w:pPr>
        <w:ind w:left="720" w:hanging="360"/>
      </w:pPr>
      <w:r>
        <w:tab/>
      </w:r>
      <w:r w:rsidR="00A27929">
        <w:t>Whereas no</w:t>
      </w:r>
      <w:r w:rsidR="007A5D8C">
        <w:t xml:space="preserve"> additional new utilities </w:t>
      </w:r>
      <w:r w:rsidR="009C7D2D">
        <w:t>are</w:t>
      </w:r>
      <w:r w:rsidR="007A5D8C">
        <w:t xml:space="preserve"> proposed for this project</w:t>
      </w:r>
      <w:r w:rsidR="009C7D2D">
        <w:t xml:space="preserve">, we find that this </w:t>
      </w:r>
      <w:r w:rsidR="007A5D8C">
        <w:t>standard has been adequately met.</w:t>
      </w:r>
    </w:p>
    <w:p w14:paraId="2592E3ED" w14:textId="77777777" w:rsidR="00B72626" w:rsidRDefault="00B72626" w:rsidP="007A5D8C">
      <w:pPr>
        <w:pStyle w:val="ListParagraph"/>
        <w:ind w:hanging="270"/>
      </w:pPr>
    </w:p>
    <w:p w14:paraId="6FFC9F89" w14:textId="49813C96" w:rsidR="00107D7A" w:rsidRDefault="007A5D8C" w:rsidP="00107D7A">
      <w:pPr>
        <w:pStyle w:val="ListParagraph"/>
        <w:numPr>
          <w:ilvl w:val="0"/>
          <w:numId w:val="6"/>
        </w:numPr>
      </w:pPr>
      <w:r>
        <w:t>Water Supply – The proposed development will be provided with an adequate supply of water.</w:t>
      </w:r>
    </w:p>
    <w:p w14:paraId="18ACB43E" w14:textId="77777777" w:rsidR="00107D7A" w:rsidRDefault="00107D7A" w:rsidP="00107D7A">
      <w:pPr>
        <w:pStyle w:val="ListParagraph"/>
      </w:pPr>
    </w:p>
    <w:p w14:paraId="348B7D93" w14:textId="77777777" w:rsidR="00107D7A" w:rsidRDefault="00107D7A" w:rsidP="00107D7A">
      <w:pPr>
        <w:pStyle w:val="ListParagraph"/>
      </w:pPr>
      <w:r>
        <w:t>Motion was made by Mr. Wood, seconded by Ms. Krueger, and it was unanimously</w:t>
      </w:r>
    </w:p>
    <w:p w14:paraId="665D3C14" w14:textId="77777777" w:rsidR="00107D7A" w:rsidRDefault="00107D7A" w:rsidP="00107D7A">
      <w:pPr>
        <w:pStyle w:val="ListParagraph"/>
      </w:pPr>
    </w:p>
    <w:p w14:paraId="21D6B6A4" w14:textId="7C021FD7" w:rsidR="00107D7A" w:rsidRDefault="00107D7A" w:rsidP="00107D7A">
      <w:pPr>
        <w:pStyle w:val="ListParagraph"/>
        <w:rPr>
          <w:b/>
          <w:bCs/>
        </w:rPr>
      </w:pPr>
      <w:r w:rsidRPr="00107D7A">
        <w:rPr>
          <w:b/>
          <w:bCs/>
        </w:rPr>
        <w:t>VOTED</w:t>
      </w:r>
    </w:p>
    <w:p w14:paraId="788C82DF" w14:textId="4185AA4F" w:rsidR="00C410DC" w:rsidRDefault="00C410DC" w:rsidP="00107D7A">
      <w:pPr>
        <w:pStyle w:val="ListParagraph"/>
        <w:rPr>
          <w:b/>
          <w:bCs/>
        </w:rPr>
      </w:pPr>
    </w:p>
    <w:p w14:paraId="3FE377EF" w14:textId="77777777" w:rsidR="00C410DC" w:rsidRPr="00107D7A" w:rsidRDefault="00C410DC" w:rsidP="00107D7A">
      <w:pPr>
        <w:pStyle w:val="ListParagraph"/>
        <w:rPr>
          <w:b/>
          <w:bCs/>
        </w:rPr>
      </w:pPr>
    </w:p>
    <w:p w14:paraId="78594E68" w14:textId="4E25E3D6" w:rsidR="00B72626" w:rsidRDefault="00B22159" w:rsidP="00107D7A">
      <w:pPr>
        <w:pStyle w:val="ListParagraph"/>
      </w:pPr>
      <w:r>
        <w:t>Whereas t</w:t>
      </w:r>
      <w:r w:rsidR="007A5D8C">
        <w:t>he applicant is not proposing any developments that would use water and there is no public water supply associated with the project</w:t>
      </w:r>
      <w:r>
        <w:t>, we find that t</w:t>
      </w:r>
      <w:r w:rsidR="007A5D8C">
        <w:t xml:space="preserve">his standard has been adequately met. </w:t>
      </w:r>
    </w:p>
    <w:p w14:paraId="52FF21EE" w14:textId="77777777" w:rsidR="00B72626" w:rsidRDefault="00B72626" w:rsidP="007A5D8C">
      <w:pPr>
        <w:pStyle w:val="ListParagraph"/>
        <w:ind w:hanging="270"/>
      </w:pPr>
    </w:p>
    <w:p w14:paraId="5F572CA5" w14:textId="2E58A908" w:rsidR="00107D7A" w:rsidRDefault="007A5D8C" w:rsidP="00107D7A">
      <w:pPr>
        <w:pStyle w:val="ListParagraph"/>
        <w:numPr>
          <w:ilvl w:val="0"/>
          <w:numId w:val="6"/>
        </w:numPr>
      </w:pPr>
      <w:r>
        <w:t>Sewage Disposal – The proposed development will be provided with adequate sewage waste disposal.</w:t>
      </w:r>
    </w:p>
    <w:p w14:paraId="746D7E0E" w14:textId="77777777" w:rsidR="00107D7A" w:rsidRDefault="00107D7A" w:rsidP="00107D7A">
      <w:pPr>
        <w:pStyle w:val="ListParagraph"/>
      </w:pPr>
    </w:p>
    <w:p w14:paraId="1A814A72" w14:textId="77777777" w:rsidR="00107D7A" w:rsidRDefault="00107D7A" w:rsidP="00107D7A">
      <w:pPr>
        <w:pStyle w:val="ListParagraph"/>
      </w:pPr>
      <w:r>
        <w:t>Motion was made by Mr. Wood, seconded by Ms. Krueger, and it was unanimously</w:t>
      </w:r>
    </w:p>
    <w:p w14:paraId="6D11B873" w14:textId="77777777" w:rsidR="00107D7A" w:rsidRDefault="00107D7A" w:rsidP="00107D7A">
      <w:pPr>
        <w:pStyle w:val="ListParagraph"/>
      </w:pPr>
    </w:p>
    <w:p w14:paraId="5BDE0717" w14:textId="77777777" w:rsidR="00107D7A" w:rsidRPr="00107D7A" w:rsidRDefault="00107D7A" w:rsidP="00107D7A">
      <w:pPr>
        <w:pStyle w:val="ListParagraph"/>
        <w:rPr>
          <w:b/>
          <w:bCs/>
        </w:rPr>
      </w:pPr>
      <w:r w:rsidRPr="00107D7A">
        <w:rPr>
          <w:b/>
          <w:bCs/>
        </w:rPr>
        <w:t>VOTED</w:t>
      </w:r>
    </w:p>
    <w:p w14:paraId="53829E34" w14:textId="1F6B0A2E" w:rsidR="00B72626" w:rsidRDefault="00107D7A" w:rsidP="00107D7A">
      <w:pPr>
        <w:ind w:left="720" w:hanging="360"/>
      </w:pPr>
      <w:r>
        <w:tab/>
      </w:r>
      <w:r w:rsidR="001106DA">
        <w:t>Whereas t</w:t>
      </w:r>
      <w:r w:rsidR="007A5D8C">
        <w:t xml:space="preserve">he applicant lives on the property and the residence </w:t>
      </w:r>
      <w:r w:rsidR="001106DA">
        <w:t xml:space="preserve">has an </w:t>
      </w:r>
      <w:r w:rsidR="007A5D8C">
        <w:t>existing subsurface wastewater system which is adequate for use of the business</w:t>
      </w:r>
      <w:r w:rsidR="001106DA">
        <w:t xml:space="preserve"> and t</w:t>
      </w:r>
      <w:r w:rsidR="007A5D8C">
        <w:t>here will be no employees hired</w:t>
      </w:r>
      <w:r w:rsidR="001106DA">
        <w:t>, we find that t</w:t>
      </w:r>
      <w:r w:rsidR="007A5D8C">
        <w:t xml:space="preserve">his standard has been adequately met. </w:t>
      </w:r>
    </w:p>
    <w:p w14:paraId="67B27162" w14:textId="77777777" w:rsidR="00B72626" w:rsidRDefault="00B72626" w:rsidP="007A5D8C">
      <w:pPr>
        <w:pStyle w:val="ListParagraph"/>
        <w:ind w:hanging="270"/>
      </w:pPr>
    </w:p>
    <w:p w14:paraId="35A0861E" w14:textId="6A45EAC9" w:rsidR="00107D7A" w:rsidRDefault="007A5D8C" w:rsidP="00107D7A">
      <w:pPr>
        <w:pStyle w:val="ListParagraph"/>
        <w:numPr>
          <w:ilvl w:val="0"/>
          <w:numId w:val="6"/>
        </w:numPr>
      </w:pPr>
      <w:r>
        <w:t>Fire Protection – The proposed development will have adequate fire protection</w:t>
      </w:r>
    </w:p>
    <w:p w14:paraId="0534170E" w14:textId="77777777" w:rsidR="00107D7A" w:rsidRDefault="00107D7A" w:rsidP="00107D7A">
      <w:pPr>
        <w:pStyle w:val="ListParagraph"/>
      </w:pPr>
    </w:p>
    <w:p w14:paraId="3A6529A9" w14:textId="77777777" w:rsidR="00107D7A" w:rsidRDefault="00107D7A" w:rsidP="00107D7A">
      <w:pPr>
        <w:pStyle w:val="ListParagraph"/>
      </w:pPr>
      <w:r>
        <w:t>Motion was made by Mr. Wood, seconded by Ms. Krueger, and it was unanimously</w:t>
      </w:r>
    </w:p>
    <w:p w14:paraId="55FC0D5D" w14:textId="77777777" w:rsidR="00107D7A" w:rsidRDefault="00107D7A" w:rsidP="00107D7A">
      <w:pPr>
        <w:pStyle w:val="ListParagraph"/>
      </w:pPr>
    </w:p>
    <w:p w14:paraId="419981E0" w14:textId="77777777" w:rsidR="00107D7A" w:rsidRPr="00107D7A" w:rsidRDefault="00107D7A" w:rsidP="00107D7A">
      <w:pPr>
        <w:pStyle w:val="ListParagraph"/>
        <w:rPr>
          <w:b/>
          <w:bCs/>
        </w:rPr>
      </w:pPr>
      <w:r w:rsidRPr="00107D7A">
        <w:rPr>
          <w:b/>
          <w:bCs/>
        </w:rPr>
        <w:t>VOTED</w:t>
      </w:r>
    </w:p>
    <w:p w14:paraId="0551F851" w14:textId="5BB5DA2B" w:rsidR="00B72626" w:rsidRDefault="001106DA" w:rsidP="00107D7A">
      <w:pPr>
        <w:pStyle w:val="ListParagraph"/>
      </w:pPr>
      <w:r>
        <w:t>Whereas t</w:t>
      </w:r>
      <w:r w:rsidR="007A5D8C">
        <w:t>he applicant has agreed to comply with the Fire Chief’s concerns</w:t>
      </w:r>
      <w:r w:rsidR="00244343">
        <w:t xml:space="preserve"> and the </w:t>
      </w:r>
      <w:r w:rsidR="007A5D8C">
        <w:t xml:space="preserve"> applicant will expand the width of the access road for easy access to the storage area and stored vehicles will not be parked in the access road as a condition of approval. </w:t>
      </w:r>
      <w:r w:rsidR="00776CBE">
        <w:t>Therefore,</w:t>
      </w:r>
      <w:r w:rsidR="00244343">
        <w:t xml:space="preserve"> this standard will be met with </w:t>
      </w:r>
      <w:r w:rsidR="007A5D8C">
        <w:t xml:space="preserve">adherence to the Conditions of Approval. </w:t>
      </w:r>
    </w:p>
    <w:p w14:paraId="5CE88007" w14:textId="77777777" w:rsidR="00B72626" w:rsidRDefault="00B72626" w:rsidP="007A5D8C">
      <w:pPr>
        <w:pStyle w:val="ListParagraph"/>
        <w:ind w:hanging="270"/>
      </w:pPr>
    </w:p>
    <w:p w14:paraId="1A77D6D5" w14:textId="18D337C0" w:rsidR="00B72626" w:rsidRDefault="007A5D8C" w:rsidP="007A5D8C">
      <w:pPr>
        <w:pStyle w:val="ListParagraph"/>
        <w:ind w:hanging="270"/>
      </w:pPr>
      <w:r>
        <w:t xml:space="preserve">15) Capacity of Applicant </w:t>
      </w:r>
    </w:p>
    <w:p w14:paraId="08DD01D7" w14:textId="77777777" w:rsidR="00B72626" w:rsidRDefault="00B72626" w:rsidP="007A5D8C">
      <w:pPr>
        <w:pStyle w:val="ListParagraph"/>
        <w:ind w:hanging="270"/>
      </w:pPr>
    </w:p>
    <w:p w14:paraId="15312BB6" w14:textId="1A66AEED" w:rsidR="00D25E38" w:rsidRDefault="007A5D8C" w:rsidP="00D25E38">
      <w:pPr>
        <w:pStyle w:val="ListParagraph"/>
        <w:numPr>
          <w:ilvl w:val="0"/>
          <w:numId w:val="7"/>
        </w:numPr>
      </w:pPr>
      <w:r>
        <w:t xml:space="preserve">Right, Title and Interest in Property – The applicant has the right, title and interest in the property. </w:t>
      </w:r>
    </w:p>
    <w:p w14:paraId="3DBA3217" w14:textId="77777777" w:rsidR="00D25E38" w:rsidRDefault="00D25E38" w:rsidP="0038482A">
      <w:pPr>
        <w:pStyle w:val="ListParagraph"/>
        <w:ind w:left="1260"/>
      </w:pPr>
    </w:p>
    <w:p w14:paraId="5E2FECFB" w14:textId="77777777" w:rsidR="0038482A" w:rsidRDefault="0038482A" w:rsidP="0038482A">
      <w:pPr>
        <w:pStyle w:val="ListParagraph"/>
      </w:pPr>
      <w:r>
        <w:t>Motion was made by Mr. Wood, seconded by Ms. Krueger, and it was unanimously</w:t>
      </w:r>
    </w:p>
    <w:p w14:paraId="6FA32F0D" w14:textId="77777777" w:rsidR="0038482A" w:rsidRDefault="0038482A" w:rsidP="0038482A">
      <w:pPr>
        <w:pStyle w:val="ListParagraph"/>
      </w:pPr>
    </w:p>
    <w:p w14:paraId="3D17524A" w14:textId="77777777" w:rsidR="00000FB0" w:rsidRDefault="0038482A" w:rsidP="00000FB0">
      <w:pPr>
        <w:pStyle w:val="ListParagraph"/>
        <w:rPr>
          <w:b/>
          <w:bCs/>
        </w:rPr>
      </w:pPr>
      <w:r w:rsidRPr="00107D7A">
        <w:rPr>
          <w:b/>
          <w:bCs/>
        </w:rPr>
        <w:t>VOTED</w:t>
      </w:r>
    </w:p>
    <w:p w14:paraId="5E4B51C1" w14:textId="77777777" w:rsidR="00000FB0" w:rsidRDefault="00000FB0" w:rsidP="00000FB0">
      <w:pPr>
        <w:pStyle w:val="ListParagraph"/>
        <w:rPr>
          <w:b/>
          <w:bCs/>
        </w:rPr>
      </w:pPr>
    </w:p>
    <w:p w14:paraId="349C43DA" w14:textId="42BCC12A" w:rsidR="00B72626" w:rsidRPr="00000FB0" w:rsidRDefault="007A5D8C" w:rsidP="00000FB0">
      <w:pPr>
        <w:pStyle w:val="ListParagraph"/>
        <w:rPr>
          <w:b/>
          <w:bCs/>
        </w:rPr>
      </w:pPr>
      <w:r>
        <w:t>Th</w:t>
      </w:r>
      <w:r w:rsidR="0038482A">
        <w:t>at whereas the applicants</w:t>
      </w:r>
      <w:r>
        <w:t xml:space="preserve"> have demonstrated that they have right, title and interest in the property</w:t>
      </w:r>
      <w:r w:rsidR="0038482A">
        <w:t xml:space="preserve">, we find that this </w:t>
      </w:r>
      <w:r>
        <w:t xml:space="preserve">standard has been adequately met. </w:t>
      </w:r>
    </w:p>
    <w:p w14:paraId="660430DC" w14:textId="77777777" w:rsidR="00B72626" w:rsidRDefault="00B72626" w:rsidP="00B72626">
      <w:pPr>
        <w:pStyle w:val="ListParagraph"/>
        <w:ind w:left="900" w:hanging="990"/>
      </w:pPr>
    </w:p>
    <w:p w14:paraId="658CDF25" w14:textId="7F956420" w:rsidR="0038482A" w:rsidRDefault="007A5D8C" w:rsidP="0038482A">
      <w:pPr>
        <w:pStyle w:val="ListParagraph"/>
        <w:numPr>
          <w:ilvl w:val="0"/>
          <w:numId w:val="7"/>
        </w:numPr>
      </w:pPr>
      <w:r>
        <w:t>Financial Capacity – The applicant has the financial capacity to complete the proposed development.</w:t>
      </w:r>
    </w:p>
    <w:p w14:paraId="28D1530D" w14:textId="77777777" w:rsidR="0038482A" w:rsidRDefault="0038482A" w:rsidP="0038482A">
      <w:pPr>
        <w:pStyle w:val="ListParagraph"/>
        <w:ind w:left="1260"/>
      </w:pPr>
    </w:p>
    <w:p w14:paraId="016BEBEC" w14:textId="77777777" w:rsidR="0038482A" w:rsidRDefault="0038482A" w:rsidP="0038482A">
      <w:pPr>
        <w:pStyle w:val="ListParagraph"/>
      </w:pPr>
      <w:r>
        <w:t>Motion was made by Mr. Wood, seconded by Ms. Krueger, and it was unanimously</w:t>
      </w:r>
    </w:p>
    <w:p w14:paraId="24467A2D" w14:textId="77777777" w:rsidR="0038482A" w:rsidRDefault="0038482A" w:rsidP="0038482A">
      <w:pPr>
        <w:pStyle w:val="ListParagraph"/>
      </w:pPr>
    </w:p>
    <w:p w14:paraId="3EC9E817" w14:textId="77777777" w:rsidR="0038482A" w:rsidRPr="00107D7A" w:rsidRDefault="0038482A" w:rsidP="0038482A">
      <w:pPr>
        <w:pStyle w:val="ListParagraph"/>
        <w:rPr>
          <w:b/>
          <w:bCs/>
        </w:rPr>
      </w:pPr>
      <w:r w:rsidRPr="00107D7A">
        <w:rPr>
          <w:b/>
          <w:bCs/>
        </w:rPr>
        <w:lastRenderedPageBreak/>
        <w:t>VOTED</w:t>
      </w:r>
    </w:p>
    <w:p w14:paraId="072FAD41" w14:textId="31306C6E" w:rsidR="00B72626" w:rsidRDefault="0038482A" w:rsidP="0038482A">
      <w:pPr>
        <w:pStyle w:val="ListParagraph"/>
        <w:ind w:left="1260"/>
      </w:pPr>
      <w:r>
        <w:t>Whereas the applicant has demonstrated the capacity to undertake the business operations proposed and has also obtained a binder to protect from contamination from the business operations and has agreed to keep the policy in place as a condition of approval, this standard will be adequately met with adherence of the condition of approval.</w:t>
      </w:r>
    </w:p>
    <w:p w14:paraId="2F47FB7F" w14:textId="77777777" w:rsidR="00B72626" w:rsidRDefault="00B72626" w:rsidP="00B72626">
      <w:pPr>
        <w:pStyle w:val="ListParagraph"/>
        <w:ind w:left="900" w:hanging="990"/>
      </w:pPr>
    </w:p>
    <w:p w14:paraId="22772916" w14:textId="506FE55E" w:rsidR="00000FB0" w:rsidRDefault="007A5D8C" w:rsidP="00000FB0">
      <w:pPr>
        <w:pStyle w:val="ListParagraph"/>
        <w:numPr>
          <w:ilvl w:val="0"/>
          <w:numId w:val="7"/>
        </w:numPr>
        <w:tabs>
          <w:tab w:val="left" w:pos="360"/>
          <w:tab w:val="left" w:pos="720"/>
          <w:tab w:val="left" w:pos="1080"/>
        </w:tabs>
      </w:pPr>
      <w:r>
        <w:t>Technical Ability – The applicant has the technical ability to carry out the proposed development.</w:t>
      </w:r>
    </w:p>
    <w:p w14:paraId="12307DC9" w14:textId="77777777" w:rsidR="00000FB0" w:rsidRDefault="00000FB0" w:rsidP="00000FB0">
      <w:pPr>
        <w:pStyle w:val="ListParagraph"/>
        <w:tabs>
          <w:tab w:val="left" w:pos="360"/>
          <w:tab w:val="left" w:pos="720"/>
          <w:tab w:val="left" w:pos="1080"/>
        </w:tabs>
        <w:ind w:left="1260"/>
      </w:pPr>
    </w:p>
    <w:p w14:paraId="6DA004F0" w14:textId="07F6C201" w:rsidR="00B72626" w:rsidRDefault="00000FB0" w:rsidP="00000FB0">
      <w:pPr>
        <w:pStyle w:val="ListParagraph"/>
        <w:tabs>
          <w:tab w:val="left" w:pos="360"/>
          <w:tab w:val="left" w:pos="720"/>
          <w:tab w:val="left" w:pos="1080"/>
        </w:tabs>
        <w:ind w:left="1260"/>
      </w:pPr>
      <w:r>
        <w:t>Whereas t</w:t>
      </w:r>
      <w:r w:rsidR="007A5D8C">
        <w:t>he applicant has the technical capacity to carry out the plans, including the expansion of the driveway out to the storage lot</w:t>
      </w:r>
      <w:r w:rsidR="00581CF9">
        <w:t>, t</w:t>
      </w:r>
      <w:r w:rsidR="007A5D8C">
        <w:t xml:space="preserve">his standard has been adequately met. </w:t>
      </w:r>
    </w:p>
    <w:p w14:paraId="6D30263C" w14:textId="77777777" w:rsidR="00B72626" w:rsidRDefault="00B72626" w:rsidP="00B72626">
      <w:pPr>
        <w:pStyle w:val="ListParagraph"/>
        <w:tabs>
          <w:tab w:val="left" w:pos="720"/>
        </w:tabs>
        <w:ind w:left="990" w:hanging="1440"/>
      </w:pPr>
    </w:p>
    <w:p w14:paraId="3FDB2DDC" w14:textId="77777777" w:rsidR="00B72626" w:rsidRDefault="007A5D8C" w:rsidP="00B72626">
      <w:pPr>
        <w:pStyle w:val="ListParagraph"/>
        <w:ind w:left="990" w:hanging="450"/>
      </w:pPr>
      <w:r>
        <w:t xml:space="preserve">16) Special Resources – </w:t>
      </w:r>
    </w:p>
    <w:p w14:paraId="4CA03DF8" w14:textId="77777777" w:rsidR="00B72626" w:rsidRDefault="00B72626" w:rsidP="00B72626">
      <w:pPr>
        <w:pStyle w:val="ListParagraph"/>
        <w:ind w:left="990" w:hanging="450"/>
      </w:pPr>
    </w:p>
    <w:p w14:paraId="719FFFAA" w14:textId="2220176B" w:rsidR="00000FB0" w:rsidRDefault="007A5D8C" w:rsidP="00000FB0">
      <w:pPr>
        <w:pStyle w:val="ListParagraph"/>
        <w:numPr>
          <w:ilvl w:val="0"/>
          <w:numId w:val="8"/>
        </w:numPr>
      </w:pPr>
      <w:r>
        <w:t xml:space="preserve">Shoreland – The proposed development will be in compliance with the Town’s Shoreland Zoning Ordinance. </w:t>
      </w:r>
    </w:p>
    <w:p w14:paraId="432D4592" w14:textId="77777777" w:rsidR="00000FB0" w:rsidRDefault="00000FB0" w:rsidP="00000FB0">
      <w:pPr>
        <w:pStyle w:val="ListParagraph"/>
        <w:ind w:left="1350"/>
      </w:pPr>
    </w:p>
    <w:p w14:paraId="207D436F" w14:textId="77777777" w:rsidR="00581CF9" w:rsidRDefault="00581CF9" w:rsidP="00581CF9">
      <w:pPr>
        <w:pStyle w:val="ListParagraph"/>
      </w:pPr>
      <w:r>
        <w:t>Motion was made by Mr. Wood, seconded by Ms. Krueger, and it was unanimously</w:t>
      </w:r>
    </w:p>
    <w:p w14:paraId="0090AD1B" w14:textId="77777777" w:rsidR="00581CF9" w:rsidRDefault="00581CF9" w:rsidP="00581CF9">
      <w:pPr>
        <w:pStyle w:val="ListParagraph"/>
      </w:pPr>
    </w:p>
    <w:p w14:paraId="494D85A0" w14:textId="77777777" w:rsidR="00581CF9" w:rsidRPr="00107D7A" w:rsidRDefault="00581CF9" w:rsidP="00581CF9">
      <w:pPr>
        <w:pStyle w:val="ListParagraph"/>
        <w:rPr>
          <w:b/>
          <w:bCs/>
        </w:rPr>
      </w:pPr>
      <w:r w:rsidRPr="00107D7A">
        <w:rPr>
          <w:b/>
          <w:bCs/>
        </w:rPr>
        <w:t>VOTED</w:t>
      </w:r>
    </w:p>
    <w:p w14:paraId="4C251A15" w14:textId="025B03B2" w:rsidR="00B72626" w:rsidRDefault="00581CF9" w:rsidP="00000FB0">
      <w:pPr>
        <w:pStyle w:val="ListParagraph"/>
        <w:ind w:left="1350"/>
      </w:pPr>
      <w:r>
        <w:t>That w</w:t>
      </w:r>
      <w:r w:rsidR="00000FB0">
        <w:t>hereas t</w:t>
      </w:r>
      <w:r w:rsidR="007A5D8C">
        <w:t>he property is located outside of the Shoreland Zone</w:t>
      </w:r>
      <w:r>
        <w:t>, that t</w:t>
      </w:r>
      <w:r w:rsidR="007A5D8C">
        <w:t xml:space="preserve">his standard has been adequately met. </w:t>
      </w:r>
    </w:p>
    <w:p w14:paraId="63F6506F" w14:textId="77777777" w:rsidR="00B72626" w:rsidRDefault="00B72626" w:rsidP="00B72626">
      <w:pPr>
        <w:pStyle w:val="ListParagraph"/>
        <w:ind w:left="990" w:hanging="450"/>
      </w:pPr>
    </w:p>
    <w:p w14:paraId="0B1A16F5" w14:textId="57463D78" w:rsidR="00581CF9" w:rsidRDefault="007A5D8C" w:rsidP="00581CF9">
      <w:pPr>
        <w:pStyle w:val="ListParagraph"/>
        <w:numPr>
          <w:ilvl w:val="0"/>
          <w:numId w:val="8"/>
        </w:numPr>
      </w:pPr>
      <w:r>
        <w:t>Floodplain – The proposed development will be in compliance with the Town’s Floodplain Management Ordinance.</w:t>
      </w:r>
    </w:p>
    <w:p w14:paraId="5A27ADCC" w14:textId="77777777" w:rsidR="00000FB0" w:rsidRDefault="00000FB0" w:rsidP="00000FB0">
      <w:pPr>
        <w:pStyle w:val="ListParagraph"/>
        <w:ind w:left="1350"/>
      </w:pPr>
    </w:p>
    <w:p w14:paraId="24908CE1" w14:textId="77777777" w:rsidR="00581CF9" w:rsidRDefault="00581CF9" w:rsidP="00581CF9">
      <w:pPr>
        <w:pStyle w:val="ListParagraph"/>
      </w:pPr>
      <w:r>
        <w:t>Motion was made by Mr. Wood, seconded by Ms. Krueger, and it was unanimously</w:t>
      </w:r>
    </w:p>
    <w:p w14:paraId="58796077" w14:textId="77777777" w:rsidR="00581CF9" w:rsidRDefault="00581CF9" w:rsidP="00581CF9">
      <w:pPr>
        <w:pStyle w:val="ListParagraph"/>
      </w:pPr>
    </w:p>
    <w:p w14:paraId="43768F12" w14:textId="77777777" w:rsidR="00581CF9" w:rsidRPr="00107D7A" w:rsidRDefault="00581CF9" w:rsidP="00581CF9">
      <w:pPr>
        <w:pStyle w:val="ListParagraph"/>
        <w:rPr>
          <w:b/>
          <w:bCs/>
        </w:rPr>
      </w:pPr>
      <w:r w:rsidRPr="00107D7A">
        <w:rPr>
          <w:b/>
          <w:bCs/>
        </w:rPr>
        <w:t>VOTED</w:t>
      </w:r>
    </w:p>
    <w:p w14:paraId="745E29B5" w14:textId="18D1A561" w:rsidR="00B72626" w:rsidRDefault="00581CF9" w:rsidP="00000FB0">
      <w:pPr>
        <w:pStyle w:val="ListParagraph"/>
        <w:ind w:left="1350"/>
      </w:pPr>
      <w:r>
        <w:t>Whereas t</w:t>
      </w:r>
      <w:r w:rsidR="007A5D8C">
        <w:t>he property is located outside of the floodplain</w:t>
      </w:r>
      <w:r>
        <w:t>, t</w:t>
      </w:r>
      <w:r w:rsidR="007A5D8C">
        <w:t xml:space="preserve">his standard has been adequately met. </w:t>
      </w:r>
    </w:p>
    <w:p w14:paraId="6586A8DA" w14:textId="77777777" w:rsidR="00B72626" w:rsidRDefault="00B72626" w:rsidP="00B72626">
      <w:pPr>
        <w:pStyle w:val="ListParagraph"/>
        <w:ind w:left="990" w:hanging="450"/>
      </w:pPr>
    </w:p>
    <w:p w14:paraId="2E926850" w14:textId="41B88E7E" w:rsidR="00000FB0" w:rsidRDefault="007A5D8C" w:rsidP="00000FB0">
      <w:pPr>
        <w:pStyle w:val="ListParagraph"/>
        <w:numPr>
          <w:ilvl w:val="0"/>
          <w:numId w:val="8"/>
        </w:numPr>
      </w:pPr>
      <w:r>
        <w:t>Wetlands &amp; Waterbodies – The proposed development will not have an adverse impact on wetlands and/or waterbodies, to the extent that is practicable.</w:t>
      </w:r>
    </w:p>
    <w:p w14:paraId="06253E5D" w14:textId="77777777" w:rsidR="00581CF9" w:rsidRDefault="00581CF9" w:rsidP="00000FB0">
      <w:pPr>
        <w:pStyle w:val="ListParagraph"/>
        <w:ind w:left="1350"/>
      </w:pPr>
    </w:p>
    <w:p w14:paraId="3DC233DC" w14:textId="77777777" w:rsidR="00581CF9" w:rsidRDefault="00581CF9" w:rsidP="00581CF9">
      <w:pPr>
        <w:pStyle w:val="ListParagraph"/>
      </w:pPr>
      <w:r>
        <w:t>Motion was made by Mr. Wood, seconded by Ms. Krueger, and it was unanimously</w:t>
      </w:r>
    </w:p>
    <w:p w14:paraId="5E4C4C8C" w14:textId="77777777" w:rsidR="00581CF9" w:rsidRDefault="00581CF9" w:rsidP="00581CF9">
      <w:pPr>
        <w:pStyle w:val="ListParagraph"/>
      </w:pPr>
    </w:p>
    <w:p w14:paraId="30217798" w14:textId="77777777" w:rsidR="00581CF9" w:rsidRPr="00107D7A" w:rsidRDefault="00581CF9" w:rsidP="00581CF9">
      <w:pPr>
        <w:pStyle w:val="ListParagraph"/>
        <w:rPr>
          <w:b/>
          <w:bCs/>
        </w:rPr>
      </w:pPr>
      <w:r w:rsidRPr="00107D7A">
        <w:rPr>
          <w:b/>
          <w:bCs/>
        </w:rPr>
        <w:t>VOTED</w:t>
      </w:r>
    </w:p>
    <w:p w14:paraId="3F8450E2" w14:textId="02EFB31B" w:rsidR="00B72626" w:rsidRDefault="00581CF9" w:rsidP="00000FB0">
      <w:pPr>
        <w:pStyle w:val="ListParagraph"/>
        <w:ind w:left="1350"/>
      </w:pPr>
      <w:r>
        <w:t>T</w:t>
      </w:r>
      <w:r w:rsidR="007A5D8C">
        <w:t xml:space="preserve">here is a wetland that runs through the property where the vehicles will be offloaded and where the applicant proposes to store the vehicles. </w:t>
      </w:r>
      <w:r>
        <w:t>However, d</w:t>
      </w:r>
      <w:r w:rsidR="007A5D8C">
        <w:t xml:space="preserve">uring </w:t>
      </w:r>
      <w:r w:rsidR="007A5D8C">
        <w:lastRenderedPageBreak/>
        <w:t>the site walk, it was noted that the lot is avoiding the wetland as much as practicable</w:t>
      </w:r>
      <w:r>
        <w:t xml:space="preserve"> and t</w:t>
      </w:r>
      <w:r w:rsidR="007A5D8C">
        <w:t xml:space="preserve">here is no work on vehicles proposed </w:t>
      </w:r>
      <w:r>
        <w:t xml:space="preserve">in the area </w:t>
      </w:r>
      <w:r w:rsidR="007A5D8C">
        <w:t>by the wetland.</w:t>
      </w:r>
      <w:r>
        <w:t xml:space="preserve"> It is therefore concluded that th</w:t>
      </w:r>
      <w:r w:rsidR="007A5D8C">
        <w:t xml:space="preserve">is standard has been adequately met. </w:t>
      </w:r>
    </w:p>
    <w:p w14:paraId="25E7B583" w14:textId="77777777" w:rsidR="00B72626" w:rsidRDefault="00B72626" w:rsidP="00B72626">
      <w:pPr>
        <w:pStyle w:val="ListParagraph"/>
        <w:ind w:left="990" w:hanging="450"/>
      </w:pPr>
    </w:p>
    <w:p w14:paraId="769B120C" w14:textId="3610445B" w:rsidR="00000FB0" w:rsidRDefault="007A5D8C" w:rsidP="00000FB0">
      <w:pPr>
        <w:pStyle w:val="ListParagraph"/>
        <w:numPr>
          <w:ilvl w:val="0"/>
          <w:numId w:val="8"/>
        </w:numPr>
      </w:pPr>
      <w:r>
        <w:t>Historic &amp; Archaeological – The proposed development will not have an adverse effect on historic and/or archaeological sites.</w:t>
      </w:r>
    </w:p>
    <w:p w14:paraId="112A5082" w14:textId="77777777" w:rsidR="00000FB0" w:rsidRDefault="00000FB0" w:rsidP="00000FB0">
      <w:pPr>
        <w:pStyle w:val="ListParagraph"/>
        <w:ind w:left="1350"/>
      </w:pPr>
    </w:p>
    <w:p w14:paraId="20A65796" w14:textId="77777777" w:rsidR="00043A41" w:rsidRDefault="00043A41" w:rsidP="00043A41">
      <w:pPr>
        <w:pStyle w:val="ListParagraph"/>
      </w:pPr>
      <w:r>
        <w:t>Motion was made by Mr. Wood, seconded by Ms. Krueger, and it was unanimously</w:t>
      </w:r>
    </w:p>
    <w:p w14:paraId="287AE465" w14:textId="77777777" w:rsidR="00043A41" w:rsidRDefault="00043A41" w:rsidP="00043A41">
      <w:pPr>
        <w:pStyle w:val="ListParagraph"/>
      </w:pPr>
    </w:p>
    <w:p w14:paraId="0D98B470" w14:textId="77777777" w:rsidR="00043A41" w:rsidRPr="00107D7A" w:rsidRDefault="00043A41" w:rsidP="00043A41">
      <w:pPr>
        <w:pStyle w:val="ListParagraph"/>
        <w:rPr>
          <w:b/>
          <w:bCs/>
        </w:rPr>
      </w:pPr>
      <w:r w:rsidRPr="00107D7A">
        <w:rPr>
          <w:b/>
          <w:bCs/>
        </w:rPr>
        <w:t>VOTED</w:t>
      </w:r>
    </w:p>
    <w:p w14:paraId="0DC6FE99" w14:textId="75D77C49" w:rsidR="00B72626" w:rsidRDefault="00043A41" w:rsidP="00000FB0">
      <w:pPr>
        <w:pStyle w:val="ListParagraph"/>
        <w:ind w:left="1350"/>
      </w:pPr>
      <w:r>
        <w:t>W</w:t>
      </w:r>
      <w:r w:rsidR="00000FB0">
        <w:t>hereas t</w:t>
      </w:r>
      <w:r w:rsidR="007A5D8C">
        <w:t xml:space="preserve">he applicant </w:t>
      </w:r>
      <w:r>
        <w:t xml:space="preserve">has </w:t>
      </w:r>
      <w:r w:rsidR="007A5D8C">
        <w:t xml:space="preserve">relocated the proposed car lot to provide a greater setback from the </w:t>
      </w:r>
      <w:r>
        <w:t xml:space="preserve">existing </w:t>
      </w:r>
      <w:r w:rsidR="007A5D8C">
        <w:t>historic cemetery located on the property</w:t>
      </w:r>
      <w:r>
        <w:t>, it is concluded that t</w:t>
      </w:r>
      <w:r w:rsidR="007A5D8C">
        <w:t xml:space="preserve">his standard has been adequately met. </w:t>
      </w:r>
    </w:p>
    <w:p w14:paraId="7D7BFE30" w14:textId="77777777" w:rsidR="00B72626" w:rsidRDefault="00B72626" w:rsidP="00B72626">
      <w:pPr>
        <w:pStyle w:val="ListParagraph"/>
        <w:ind w:left="990" w:hanging="450"/>
      </w:pPr>
    </w:p>
    <w:p w14:paraId="3C031AF5" w14:textId="5E2DFE7F" w:rsidR="00000FB0" w:rsidRDefault="007A5D8C" w:rsidP="00000FB0">
      <w:pPr>
        <w:pStyle w:val="ListParagraph"/>
        <w:numPr>
          <w:ilvl w:val="0"/>
          <w:numId w:val="8"/>
        </w:numPr>
      </w:pPr>
      <w:r>
        <w:t>Groundwater – The proposed development will not adversely impact either the quality or quantity of groundwater available to abutting properties or to public water supply systems.</w:t>
      </w:r>
    </w:p>
    <w:p w14:paraId="1B4242D0" w14:textId="77777777" w:rsidR="00000FB0" w:rsidRDefault="00000FB0" w:rsidP="00000FB0">
      <w:pPr>
        <w:pStyle w:val="ListParagraph"/>
        <w:ind w:left="1350"/>
      </w:pPr>
    </w:p>
    <w:p w14:paraId="66C7F076" w14:textId="77777777" w:rsidR="00043A41" w:rsidRDefault="00043A41" w:rsidP="00043A41">
      <w:pPr>
        <w:pStyle w:val="ListParagraph"/>
      </w:pPr>
      <w:r>
        <w:t>Motion was made by Mr. Wood, seconded by Ms. Krueger, and it was unanimously</w:t>
      </w:r>
    </w:p>
    <w:p w14:paraId="1F60CB97" w14:textId="77777777" w:rsidR="00043A41" w:rsidRDefault="00043A41" w:rsidP="00043A41">
      <w:pPr>
        <w:pStyle w:val="ListParagraph"/>
      </w:pPr>
    </w:p>
    <w:p w14:paraId="5F6F28D6" w14:textId="77777777" w:rsidR="00043A41" w:rsidRPr="00107D7A" w:rsidRDefault="00043A41" w:rsidP="00043A41">
      <w:pPr>
        <w:pStyle w:val="ListParagraph"/>
        <w:rPr>
          <w:b/>
          <w:bCs/>
        </w:rPr>
      </w:pPr>
      <w:r w:rsidRPr="00107D7A">
        <w:rPr>
          <w:b/>
          <w:bCs/>
        </w:rPr>
        <w:t>VOTED</w:t>
      </w:r>
    </w:p>
    <w:p w14:paraId="4D4E64E9" w14:textId="14854DD8" w:rsidR="00B72626" w:rsidRDefault="00AB1125" w:rsidP="00000FB0">
      <w:pPr>
        <w:pStyle w:val="ListParagraph"/>
        <w:ind w:left="1350"/>
      </w:pPr>
      <w:r>
        <w:t>That w</w:t>
      </w:r>
      <w:r w:rsidR="00000FB0">
        <w:t xml:space="preserve">hereas </w:t>
      </w:r>
      <w:r w:rsidR="00043A41">
        <w:t>t</w:t>
      </w:r>
      <w:r w:rsidR="007A5D8C">
        <w:t>he proposed development and use on the property does not involve public water supply systems</w:t>
      </w:r>
      <w:r>
        <w:t xml:space="preserve"> and the </w:t>
      </w:r>
      <w:r w:rsidR="007A5D8C">
        <w:t xml:space="preserve">applicant </w:t>
      </w:r>
      <w:r>
        <w:t xml:space="preserve">has agreed to use Best Management Practices and to obtain </w:t>
      </w:r>
      <w:r w:rsidR="002D5E76">
        <w:t xml:space="preserve">pollution insurance, and has agreed to maintain that insurance as a condition of approval, we concluded that this standard has been adequately met with </w:t>
      </w:r>
      <w:r w:rsidR="007A5D8C">
        <w:t xml:space="preserve">adherence to the Conditions of Approval. </w:t>
      </w:r>
    </w:p>
    <w:p w14:paraId="41AA2D72" w14:textId="77777777" w:rsidR="00B72626" w:rsidRDefault="00B72626" w:rsidP="00B72626">
      <w:pPr>
        <w:pStyle w:val="ListParagraph"/>
        <w:ind w:left="990" w:hanging="450"/>
      </w:pPr>
    </w:p>
    <w:p w14:paraId="523FC50C" w14:textId="737734CC" w:rsidR="00000FB0" w:rsidRDefault="007A5D8C" w:rsidP="00000FB0">
      <w:pPr>
        <w:pStyle w:val="ListParagraph"/>
        <w:numPr>
          <w:ilvl w:val="0"/>
          <w:numId w:val="8"/>
        </w:numPr>
      </w:pPr>
      <w:r>
        <w:t>Wildlife Habitat – The proposed development will not have an undue adverse effect on wildlife habitat.</w:t>
      </w:r>
    </w:p>
    <w:p w14:paraId="676F4E90" w14:textId="77777777" w:rsidR="00000FB0" w:rsidRDefault="00000FB0" w:rsidP="00000FB0">
      <w:pPr>
        <w:pStyle w:val="ListParagraph"/>
        <w:ind w:left="1350"/>
      </w:pPr>
    </w:p>
    <w:p w14:paraId="5540B211" w14:textId="77777777" w:rsidR="00B46CFC" w:rsidRDefault="00B46CFC" w:rsidP="00B46CFC">
      <w:pPr>
        <w:pStyle w:val="ListParagraph"/>
      </w:pPr>
      <w:r>
        <w:t>Motion was made by Mr. Wood, seconded by Ms. Krueger, and it was unanimously</w:t>
      </w:r>
    </w:p>
    <w:p w14:paraId="2DFC17CF" w14:textId="77777777" w:rsidR="00B46CFC" w:rsidRDefault="00B46CFC" w:rsidP="00B46CFC">
      <w:pPr>
        <w:pStyle w:val="ListParagraph"/>
      </w:pPr>
    </w:p>
    <w:p w14:paraId="3B2A2DAD" w14:textId="62E940C4" w:rsidR="00B46CFC" w:rsidRPr="00107D7A" w:rsidRDefault="00B46CFC" w:rsidP="00B46CFC">
      <w:pPr>
        <w:pStyle w:val="ListParagraph"/>
        <w:rPr>
          <w:b/>
          <w:bCs/>
        </w:rPr>
      </w:pPr>
      <w:r w:rsidRPr="00107D7A">
        <w:rPr>
          <w:b/>
          <w:bCs/>
        </w:rPr>
        <w:t>VOTED</w:t>
      </w:r>
    </w:p>
    <w:p w14:paraId="2F9E35CC" w14:textId="6DD8D528" w:rsidR="00B72626" w:rsidRDefault="00B46CFC" w:rsidP="00000FB0">
      <w:pPr>
        <w:pStyle w:val="ListParagraph"/>
        <w:ind w:left="1350"/>
      </w:pPr>
      <w:r>
        <w:t>That w</w:t>
      </w:r>
      <w:r w:rsidR="00000FB0">
        <w:t>hereas th</w:t>
      </w:r>
      <w:r w:rsidR="00936091">
        <w:t xml:space="preserve">e proposed </w:t>
      </w:r>
      <w:r w:rsidR="007A5D8C">
        <w:t>project will not have an adverse effect on wildlife or habitat</w:t>
      </w:r>
      <w:r>
        <w:t xml:space="preserve">, this </w:t>
      </w:r>
      <w:r w:rsidR="007A5D8C">
        <w:t xml:space="preserve">standard has been adequately met. </w:t>
      </w:r>
    </w:p>
    <w:p w14:paraId="27AA7285" w14:textId="77777777" w:rsidR="00B72626" w:rsidRDefault="00B72626" w:rsidP="00B72626">
      <w:pPr>
        <w:pStyle w:val="ListParagraph"/>
        <w:ind w:left="990" w:hanging="450"/>
      </w:pPr>
    </w:p>
    <w:p w14:paraId="5A36B4DE" w14:textId="391FF509" w:rsidR="00000FB0" w:rsidRDefault="007A5D8C" w:rsidP="00000FB0">
      <w:pPr>
        <w:pStyle w:val="ListParagraph"/>
        <w:numPr>
          <w:ilvl w:val="0"/>
          <w:numId w:val="8"/>
        </w:numPr>
      </w:pPr>
      <w:r>
        <w:t>Natural Areas – The proposed development will not have an undue adverse effect on rare and irreplaceable natural areas.</w:t>
      </w:r>
    </w:p>
    <w:p w14:paraId="1A083370" w14:textId="77777777" w:rsidR="00000FB0" w:rsidRDefault="00000FB0" w:rsidP="00000FB0">
      <w:pPr>
        <w:pStyle w:val="ListParagraph"/>
        <w:ind w:left="1350"/>
      </w:pPr>
    </w:p>
    <w:p w14:paraId="5C3B69C6" w14:textId="77777777" w:rsidR="00B46CFC" w:rsidRDefault="00B46CFC" w:rsidP="00B46CFC">
      <w:pPr>
        <w:pStyle w:val="ListParagraph"/>
      </w:pPr>
      <w:r>
        <w:t>Motion was made by Mr. Wood, seconded by Ms. Krueger, and it was unanimously</w:t>
      </w:r>
    </w:p>
    <w:p w14:paraId="6E55B0D6" w14:textId="77777777" w:rsidR="00B46CFC" w:rsidRDefault="00B46CFC" w:rsidP="00B46CFC">
      <w:pPr>
        <w:pStyle w:val="ListParagraph"/>
      </w:pPr>
    </w:p>
    <w:p w14:paraId="66448B4F" w14:textId="147CE07F" w:rsidR="00B46CFC" w:rsidRDefault="00B46CFC" w:rsidP="00B46CFC">
      <w:pPr>
        <w:pStyle w:val="ListParagraph"/>
        <w:rPr>
          <w:b/>
          <w:bCs/>
        </w:rPr>
      </w:pPr>
      <w:r w:rsidRPr="00107D7A">
        <w:rPr>
          <w:b/>
          <w:bCs/>
        </w:rPr>
        <w:t>VOTED</w:t>
      </w:r>
    </w:p>
    <w:p w14:paraId="15BD255B" w14:textId="144ED6E6" w:rsidR="00C410DC" w:rsidRDefault="00C410DC" w:rsidP="00B46CFC">
      <w:pPr>
        <w:pStyle w:val="ListParagraph"/>
        <w:rPr>
          <w:b/>
          <w:bCs/>
        </w:rPr>
      </w:pPr>
    </w:p>
    <w:p w14:paraId="2F96E9EE" w14:textId="77777777" w:rsidR="00C410DC" w:rsidRPr="00107D7A" w:rsidRDefault="00C410DC" w:rsidP="00B46CFC">
      <w:pPr>
        <w:pStyle w:val="ListParagraph"/>
        <w:rPr>
          <w:b/>
          <w:bCs/>
        </w:rPr>
      </w:pPr>
    </w:p>
    <w:p w14:paraId="67DC9B95" w14:textId="0DD65522" w:rsidR="00B72626" w:rsidRDefault="00000FB0" w:rsidP="00000FB0">
      <w:pPr>
        <w:pStyle w:val="ListParagraph"/>
        <w:ind w:left="1350"/>
      </w:pPr>
      <w:r>
        <w:t xml:space="preserve">Whereas </w:t>
      </w:r>
      <w:r w:rsidR="00B46CFC">
        <w:t>t</w:t>
      </w:r>
      <w:r w:rsidR="007A5D8C">
        <w:t>he project</w:t>
      </w:r>
      <w:r w:rsidR="00B46CFC">
        <w:t xml:space="preserve">, as proposed, </w:t>
      </w:r>
      <w:r w:rsidR="007A5D8C">
        <w:t>will not have an undue adverse effect on ra</w:t>
      </w:r>
      <w:r w:rsidR="00B46CFC">
        <w:t>r</w:t>
      </w:r>
      <w:r w:rsidR="007A5D8C">
        <w:t>e and irreplaceable natural areas</w:t>
      </w:r>
      <w:r w:rsidR="00B46CFC">
        <w:t>, we conclude that t</w:t>
      </w:r>
      <w:r w:rsidR="007A5D8C">
        <w:t xml:space="preserve">his standard has been adequately met. </w:t>
      </w:r>
    </w:p>
    <w:p w14:paraId="3FC1E277" w14:textId="77777777" w:rsidR="00B72626" w:rsidRDefault="00B72626" w:rsidP="00B72626">
      <w:pPr>
        <w:pStyle w:val="ListParagraph"/>
        <w:ind w:left="990" w:hanging="450"/>
      </w:pPr>
    </w:p>
    <w:p w14:paraId="1E9104C9" w14:textId="77777777" w:rsidR="00107D7A" w:rsidRDefault="007A5D8C" w:rsidP="00B72626">
      <w:pPr>
        <w:pStyle w:val="ListParagraph"/>
        <w:ind w:left="990" w:hanging="450"/>
      </w:pPr>
      <w:r>
        <w:t>17) Environmental Impact – The landscape will be preserved in its natural state to the extent that is practical by minimizing tree removal, disturbance of soil and retaining existing vegetation.</w:t>
      </w:r>
    </w:p>
    <w:p w14:paraId="639B65EC" w14:textId="77777777" w:rsidR="00107D7A" w:rsidRDefault="00107D7A" w:rsidP="00B72626">
      <w:pPr>
        <w:pStyle w:val="ListParagraph"/>
        <w:ind w:left="990" w:hanging="450"/>
      </w:pPr>
    </w:p>
    <w:p w14:paraId="723DE934" w14:textId="21DD8865" w:rsidR="00107D7A" w:rsidRDefault="00107D7A" w:rsidP="00107D7A">
      <w:pPr>
        <w:pStyle w:val="ListParagraph"/>
      </w:pPr>
      <w:r>
        <w:t>Motion was made by Mr. Wood, seconded by Ms. Krueger, and it was unanimously</w:t>
      </w:r>
    </w:p>
    <w:p w14:paraId="4C28600F" w14:textId="77777777" w:rsidR="00107D7A" w:rsidRDefault="00107D7A" w:rsidP="00107D7A">
      <w:pPr>
        <w:pStyle w:val="ListParagraph"/>
      </w:pPr>
    </w:p>
    <w:p w14:paraId="43F9F624" w14:textId="77777777" w:rsidR="00107D7A" w:rsidRPr="00107D7A" w:rsidRDefault="00107D7A" w:rsidP="00107D7A">
      <w:pPr>
        <w:pStyle w:val="ListParagraph"/>
        <w:rPr>
          <w:b/>
          <w:bCs/>
        </w:rPr>
      </w:pPr>
      <w:r w:rsidRPr="00107D7A">
        <w:rPr>
          <w:b/>
          <w:bCs/>
        </w:rPr>
        <w:t>VOTED</w:t>
      </w:r>
    </w:p>
    <w:p w14:paraId="3FEB9116" w14:textId="66DE23B3" w:rsidR="00D833A6" w:rsidRDefault="00107D7A" w:rsidP="00B72626">
      <w:pPr>
        <w:pStyle w:val="ListParagraph"/>
        <w:ind w:left="990" w:hanging="450"/>
      </w:pPr>
      <w:r>
        <w:tab/>
      </w:r>
      <w:r w:rsidR="00D833A6">
        <w:t>That whereas the proposed storage lot requires minim</w:t>
      </w:r>
      <w:r w:rsidR="00936091">
        <w:t>al</w:t>
      </w:r>
      <w:r w:rsidR="001B73F6">
        <w:t xml:space="preserve"> clearing, </w:t>
      </w:r>
      <w:r w:rsidR="007A5D8C">
        <w:t>which Planning Board members verified on the site walk</w:t>
      </w:r>
      <w:r w:rsidR="00D833A6">
        <w:t>, and</w:t>
      </w:r>
      <w:r w:rsidR="007A5D8C">
        <w:t xml:space="preserve"> </w:t>
      </w:r>
      <w:r w:rsidR="00D833A6">
        <w:t>that the area needs only minim</w:t>
      </w:r>
      <w:r w:rsidR="00936091">
        <w:t>al</w:t>
      </w:r>
      <w:r w:rsidR="00D833A6">
        <w:t xml:space="preserve"> work to access the storage lot and that the </w:t>
      </w:r>
      <w:r w:rsidR="007A5D8C">
        <w:t xml:space="preserve">proposed use and development does not add </w:t>
      </w:r>
      <w:r w:rsidR="00D833A6">
        <w:t>im</w:t>
      </w:r>
      <w:r w:rsidR="007A5D8C">
        <w:t>permeable surfaces</w:t>
      </w:r>
      <w:r w:rsidR="00D833A6">
        <w:t>, it is concluded that this</w:t>
      </w:r>
      <w:r w:rsidR="007A5D8C">
        <w:t xml:space="preserve"> standard has been adequately met.</w:t>
      </w:r>
    </w:p>
    <w:p w14:paraId="1D22B738" w14:textId="77777777" w:rsidR="00D833A6" w:rsidRDefault="00D833A6" w:rsidP="00B72626">
      <w:pPr>
        <w:pStyle w:val="ListParagraph"/>
        <w:ind w:left="990" w:hanging="450"/>
      </w:pPr>
    </w:p>
    <w:p w14:paraId="6B127F7E" w14:textId="3FB1EEF2" w:rsidR="00227933" w:rsidRDefault="007A5D8C" w:rsidP="00227933">
      <w:pPr>
        <w:pStyle w:val="ListParagraph"/>
        <w:numPr>
          <w:ilvl w:val="0"/>
          <w:numId w:val="9"/>
        </w:numPr>
      </w:pPr>
      <w:r>
        <w:t>Solid Waste Management – The proposed development will provide for adequate disposal of solid wastes.</w:t>
      </w:r>
    </w:p>
    <w:p w14:paraId="40B4380C" w14:textId="77777777" w:rsidR="00227933" w:rsidRDefault="00227933" w:rsidP="00227933">
      <w:pPr>
        <w:pStyle w:val="ListParagraph"/>
        <w:ind w:left="1350"/>
      </w:pPr>
    </w:p>
    <w:p w14:paraId="5CD70635" w14:textId="77777777" w:rsidR="00227933" w:rsidRDefault="00227933" w:rsidP="00227933">
      <w:pPr>
        <w:pStyle w:val="ListParagraph"/>
      </w:pPr>
      <w:r>
        <w:t>Motion was made by Mr. Wood, seconded by Ms. Krueger, and it was unanimously</w:t>
      </w:r>
    </w:p>
    <w:p w14:paraId="401614E4" w14:textId="77777777" w:rsidR="00227933" w:rsidRDefault="00227933" w:rsidP="00227933">
      <w:pPr>
        <w:pStyle w:val="ListParagraph"/>
      </w:pPr>
    </w:p>
    <w:p w14:paraId="3EFB1AD4" w14:textId="0902B0A5" w:rsidR="00936091" w:rsidRPr="00936091" w:rsidRDefault="00227933" w:rsidP="00476026">
      <w:pPr>
        <w:pStyle w:val="ListParagraph"/>
        <w:rPr>
          <w:b/>
          <w:bCs/>
        </w:rPr>
      </w:pPr>
      <w:r w:rsidRPr="00107D7A">
        <w:rPr>
          <w:b/>
          <w:bCs/>
        </w:rPr>
        <w:t>VOTED</w:t>
      </w:r>
    </w:p>
    <w:p w14:paraId="4399CF59" w14:textId="7AD31B2A" w:rsidR="00F72663" w:rsidRDefault="00936091" w:rsidP="00F72663">
      <w:pPr>
        <w:pStyle w:val="ListParagraph"/>
        <w:rPr>
          <w:b/>
          <w:bCs/>
        </w:rPr>
      </w:pPr>
      <w:r>
        <w:t>Whereas t</w:t>
      </w:r>
      <w:r w:rsidR="007A5D8C">
        <w:t xml:space="preserve">he applicant is proposing to only keep vehicles on site for less than a week and will not produce </w:t>
      </w:r>
      <w:r w:rsidR="00227933">
        <w:t xml:space="preserve">other </w:t>
      </w:r>
      <w:r w:rsidR="007A5D8C">
        <w:t>solid waste</w:t>
      </w:r>
      <w:r w:rsidR="00CC554B">
        <w:t>,</w:t>
      </w:r>
      <w:r w:rsidR="007A5D8C">
        <w:t xml:space="preserve"> </w:t>
      </w:r>
      <w:r w:rsidR="00227933">
        <w:t xml:space="preserve">other than the vehicles, that this standard will be </w:t>
      </w:r>
      <w:r w:rsidR="007A5D8C">
        <w:t>adequately met with adherence to the Conditions of Approval</w:t>
      </w:r>
      <w:r w:rsidR="0047713E">
        <w:t xml:space="preserve"> and use of Best Management Practices.</w:t>
      </w:r>
    </w:p>
    <w:p w14:paraId="68EE84EC" w14:textId="77777777" w:rsidR="00F72663" w:rsidRDefault="00F72663" w:rsidP="00F72663">
      <w:pPr>
        <w:pStyle w:val="ListParagraph"/>
        <w:rPr>
          <w:b/>
          <w:bCs/>
        </w:rPr>
      </w:pPr>
    </w:p>
    <w:p w14:paraId="1DE56F80" w14:textId="5AD489D0" w:rsidR="00227933" w:rsidRPr="00F72663" w:rsidRDefault="007A5D8C" w:rsidP="00F72663">
      <w:pPr>
        <w:pStyle w:val="ListParagraph"/>
        <w:numPr>
          <w:ilvl w:val="0"/>
          <w:numId w:val="9"/>
        </w:numPr>
        <w:tabs>
          <w:tab w:val="left" w:pos="900"/>
          <w:tab w:val="left" w:pos="1080"/>
        </w:tabs>
        <w:spacing w:before="240"/>
        <w:rPr>
          <w:b/>
          <w:bCs/>
        </w:rPr>
      </w:pPr>
      <w:r>
        <w:t>Hazardous, Special &amp; Radioactive Materials – The proposed development will handle, store, and use all materials identified as hazardous, special or radioactive in accordance with the standards of Federal and State agencies.</w:t>
      </w:r>
    </w:p>
    <w:p w14:paraId="5DA053DD" w14:textId="77777777" w:rsidR="00227933" w:rsidRDefault="00227933" w:rsidP="00227933">
      <w:pPr>
        <w:pStyle w:val="ListParagraph"/>
        <w:ind w:left="1350"/>
      </w:pPr>
    </w:p>
    <w:p w14:paraId="6ABE2365" w14:textId="4CD9E636" w:rsidR="00227933" w:rsidRDefault="00227933" w:rsidP="00227933">
      <w:pPr>
        <w:pStyle w:val="ListParagraph"/>
      </w:pPr>
      <w:r>
        <w:t>Motion was made by Mr.</w:t>
      </w:r>
      <w:r w:rsidR="007F2403">
        <w:t xml:space="preserve"> </w:t>
      </w:r>
      <w:r w:rsidR="002B0942">
        <w:t>Schlawin</w:t>
      </w:r>
      <w:r w:rsidR="007F2403">
        <w:t>,</w:t>
      </w:r>
      <w:r>
        <w:t xml:space="preserve"> seconded by </w:t>
      </w:r>
      <w:r w:rsidR="002B0942">
        <w:t>Mr. Wood,</w:t>
      </w:r>
      <w:r>
        <w:t xml:space="preserve"> and it was unanimously</w:t>
      </w:r>
    </w:p>
    <w:p w14:paraId="1B60B8EE" w14:textId="77777777" w:rsidR="00227933" w:rsidRDefault="00227933" w:rsidP="00227933">
      <w:pPr>
        <w:pStyle w:val="ListParagraph"/>
      </w:pPr>
    </w:p>
    <w:p w14:paraId="2590AD5F" w14:textId="77777777" w:rsidR="007F2403" w:rsidRDefault="00227933" w:rsidP="007F2403">
      <w:pPr>
        <w:pStyle w:val="ListParagraph"/>
      </w:pPr>
      <w:r w:rsidRPr="00107D7A">
        <w:rPr>
          <w:b/>
          <w:bCs/>
        </w:rPr>
        <w:t>VOTED</w:t>
      </w:r>
    </w:p>
    <w:p w14:paraId="6062A2C1" w14:textId="3AE6B8DD" w:rsidR="007F2403" w:rsidRDefault="007F2403" w:rsidP="007F2403">
      <w:pPr>
        <w:pStyle w:val="ListParagraph"/>
      </w:pPr>
      <w:r>
        <w:t>That whereas</w:t>
      </w:r>
      <w:r w:rsidR="00CC554B">
        <w:t xml:space="preserve"> </w:t>
      </w:r>
      <w:r w:rsidR="002B0942">
        <w:t xml:space="preserve">fluids are not supposed to be removed from the vehicles, they will not be stored in amounts greater than 1000 gallons and the </w:t>
      </w:r>
      <w:r w:rsidR="00F72663">
        <w:t>catalytic</w:t>
      </w:r>
      <w:r>
        <w:t xml:space="preserve"> conve</w:t>
      </w:r>
      <w:r w:rsidR="00F72663">
        <w:t>rters</w:t>
      </w:r>
      <w:r>
        <w:t xml:space="preserve"> will be stored for a period of time in </w:t>
      </w:r>
      <w:r w:rsidR="00F72663">
        <w:t xml:space="preserve">an </w:t>
      </w:r>
      <w:r>
        <w:t>aluminu</w:t>
      </w:r>
      <w:r w:rsidR="00F72663">
        <w:t>m</w:t>
      </w:r>
      <w:r>
        <w:t xml:space="preserve"> water tight </w:t>
      </w:r>
      <w:r w:rsidR="001211EA">
        <w:t xml:space="preserve">storage </w:t>
      </w:r>
      <w:r>
        <w:t>containe</w:t>
      </w:r>
      <w:r w:rsidR="00F72663">
        <w:t>r,</w:t>
      </w:r>
      <w:r>
        <w:t xml:space="preserve"> </w:t>
      </w:r>
      <w:r w:rsidR="001211EA">
        <w:t xml:space="preserve">therefore, </w:t>
      </w:r>
      <w:r>
        <w:t>this cond</w:t>
      </w:r>
      <w:r w:rsidR="00F72663">
        <w:t>ition of approval is deemed adequately met.</w:t>
      </w:r>
    </w:p>
    <w:p w14:paraId="15B8E33C" w14:textId="77777777" w:rsidR="00F72663" w:rsidRDefault="00F72663" w:rsidP="007F2403">
      <w:pPr>
        <w:pStyle w:val="ListParagraph"/>
      </w:pPr>
    </w:p>
    <w:p w14:paraId="479D5466" w14:textId="79BBB6C6" w:rsidR="00227933" w:rsidRDefault="007A5D8C" w:rsidP="00227933">
      <w:pPr>
        <w:pStyle w:val="ListParagraph"/>
        <w:numPr>
          <w:ilvl w:val="0"/>
          <w:numId w:val="9"/>
        </w:numPr>
      </w:pPr>
      <w:r>
        <w:t xml:space="preserve">Air Quality – The proposed development will not result in undue air pollution or odors. </w:t>
      </w:r>
    </w:p>
    <w:p w14:paraId="448C58A5" w14:textId="77777777" w:rsidR="00227933" w:rsidRDefault="00227933" w:rsidP="00227933">
      <w:pPr>
        <w:pStyle w:val="ListParagraph"/>
        <w:ind w:left="1350"/>
      </w:pPr>
    </w:p>
    <w:p w14:paraId="573190CD" w14:textId="1EBCAFDD" w:rsidR="00227933" w:rsidRDefault="00227933" w:rsidP="00227933">
      <w:pPr>
        <w:pStyle w:val="ListParagraph"/>
      </w:pPr>
      <w:r>
        <w:t>Motion was made by Mr.</w:t>
      </w:r>
      <w:r w:rsidR="00F72663">
        <w:t xml:space="preserve"> Schlawin</w:t>
      </w:r>
      <w:r>
        <w:t>, seconded by Ms. Krueger, and it was unanimously</w:t>
      </w:r>
    </w:p>
    <w:p w14:paraId="238CE0AA" w14:textId="77777777" w:rsidR="00227933" w:rsidRDefault="00227933" w:rsidP="00227933">
      <w:pPr>
        <w:pStyle w:val="ListParagraph"/>
      </w:pPr>
    </w:p>
    <w:p w14:paraId="6A167396" w14:textId="77777777" w:rsidR="00F72663" w:rsidRDefault="00227933" w:rsidP="00F72663">
      <w:pPr>
        <w:pStyle w:val="ListParagraph"/>
        <w:rPr>
          <w:b/>
          <w:bCs/>
        </w:rPr>
      </w:pPr>
      <w:r w:rsidRPr="00107D7A">
        <w:rPr>
          <w:b/>
          <w:bCs/>
        </w:rPr>
        <w:t>VOTED</w:t>
      </w:r>
    </w:p>
    <w:p w14:paraId="571A318B" w14:textId="0BE8E21A" w:rsidR="00227933" w:rsidRPr="00F72663" w:rsidRDefault="001211EA" w:rsidP="00F72663">
      <w:pPr>
        <w:pStyle w:val="ListParagraph"/>
        <w:rPr>
          <w:b/>
          <w:bCs/>
        </w:rPr>
      </w:pPr>
      <w:r>
        <w:t>Whereas no activities are proposed that will impact air quality, the proposed project will not result in undue air quality</w:t>
      </w:r>
      <w:r w:rsidR="001E766C">
        <w:t>, odors</w:t>
      </w:r>
      <w:r>
        <w:t xml:space="preserve"> or any air pollution.  Therefore, the </w:t>
      </w:r>
      <w:r w:rsidR="007A5D8C">
        <w:t xml:space="preserve">standard has been adequately met. </w:t>
      </w:r>
    </w:p>
    <w:p w14:paraId="40433444" w14:textId="77777777" w:rsidR="00227933" w:rsidRDefault="00227933" w:rsidP="00227933">
      <w:pPr>
        <w:pStyle w:val="ListParagraph"/>
        <w:ind w:left="1350"/>
      </w:pPr>
    </w:p>
    <w:p w14:paraId="7A3181E5" w14:textId="5851209B" w:rsidR="00227933" w:rsidRDefault="007A5D8C" w:rsidP="00227933">
      <w:pPr>
        <w:pStyle w:val="ListParagraph"/>
        <w:numPr>
          <w:ilvl w:val="0"/>
          <w:numId w:val="9"/>
        </w:numPr>
      </w:pPr>
      <w:r>
        <w:t xml:space="preserve">Water Quality – The proposed development will not result in water pollution. </w:t>
      </w:r>
    </w:p>
    <w:p w14:paraId="70944F29" w14:textId="77777777" w:rsidR="00227933" w:rsidRDefault="00227933" w:rsidP="00227933">
      <w:pPr>
        <w:pStyle w:val="ListParagraph"/>
        <w:ind w:left="1350"/>
      </w:pPr>
    </w:p>
    <w:p w14:paraId="628199EA" w14:textId="5B056EE7" w:rsidR="00227933" w:rsidRDefault="00227933" w:rsidP="00227933">
      <w:pPr>
        <w:pStyle w:val="ListParagraph"/>
      </w:pPr>
      <w:r>
        <w:t>Motion was made by Mr.</w:t>
      </w:r>
      <w:r w:rsidR="001211EA">
        <w:t xml:space="preserve"> Schlawin</w:t>
      </w:r>
      <w:r>
        <w:t>, seconded by Ms. Krueger, and it was unanimously</w:t>
      </w:r>
    </w:p>
    <w:p w14:paraId="20FA8758" w14:textId="77777777" w:rsidR="00227933" w:rsidRDefault="00227933" w:rsidP="00227933">
      <w:pPr>
        <w:pStyle w:val="ListParagraph"/>
      </w:pPr>
    </w:p>
    <w:p w14:paraId="147FC392" w14:textId="77777777" w:rsidR="001211EA" w:rsidRDefault="00227933" w:rsidP="001211EA">
      <w:pPr>
        <w:pStyle w:val="ListParagraph"/>
        <w:rPr>
          <w:b/>
          <w:bCs/>
        </w:rPr>
      </w:pPr>
      <w:r w:rsidRPr="00107D7A">
        <w:rPr>
          <w:b/>
          <w:bCs/>
        </w:rPr>
        <w:t>VOTED</w:t>
      </w:r>
    </w:p>
    <w:p w14:paraId="1BA89045" w14:textId="723BEC74" w:rsidR="00227933" w:rsidRPr="001211EA" w:rsidRDefault="00227933" w:rsidP="001211EA">
      <w:pPr>
        <w:pStyle w:val="ListParagraph"/>
        <w:rPr>
          <w:b/>
          <w:bCs/>
        </w:rPr>
      </w:pPr>
      <w:r>
        <w:t>Whereas t</w:t>
      </w:r>
      <w:r w:rsidR="007A5D8C">
        <w:t xml:space="preserve">he </w:t>
      </w:r>
      <w:r w:rsidR="001211EA">
        <w:t>proposed Best Management Practices for the vehicle storage and management</w:t>
      </w:r>
      <w:r w:rsidR="005F20AA">
        <w:t>,</w:t>
      </w:r>
      <w:r w:rsidR="001211EA">
        <w:t xml:space="preserve"> that the proposed development will not result in water</w:t>
      </w:r>
      <w:r w:rsidR="005F20AA">
        <w:t xml:space="preserve"> pollution and Best Management Practices will be adhered to.  </w:t>
      </w:r>
      <w:r w:rsidR="00776CBE">
        <w:t>Therefore,</w:t>
      </w:r>
      <w:r w:rsidR="005F20AA">
        <w:t xml:space="preserve"> this standard has been adequately met.</w:t>
      </w:r>
      <w:r w:rsidR="001211EA">
        <w:t xml:space="preserve">  </w:t>
      </w:r>
      <w:r w:rsidR="007A5D8C">
        <w:t xml:space="preserve"> </w:t>
      </w:r>
    </w:p>
    <w:p w14:paraId="777FF9D9" w14:textId="77777777" w:rsidR="00227933" w:rsidRDefault="00227933" w:rsidP="00227933">
      <w:pPr>
        <w:pStyle w:val="ListParagraph"/>
        <w:ind w:left="1350"/>
      </w:pPr>
    </w:p>
    <w:p w14:paraId="05DFFCCF" w14:textId="7CF24B31" w:rsidR="00227933" w:rsidRDefault="007A5D8C" w:rsidP="00227933">
      <w:pPr>
        <w:pStyle w:val="ListParagraph"/>
        <w:numPr>
          <w:ilvl w:val="0"/>
          <w:numId w:val="9"/>
        </w:numPr>
      </w:pPr>
      <w:r>
        <w:t>Stormwater – The proposed development will provide for the collection and disposal of all stormwater that runs off proposed streets, parking areas, roofs, and other impervious surfaces, which must not have an adverse impact on abutting or downstream properties.</w:t>
      </w:r>
    </w:p>
    <w:p w14:paraId="64C12E44" w14:textId="77777777" w:rsidR="00227933" w:rsidRDefault="00227933" w:rsidP="00227933">
      <w:pPr>
        <w:pStyle w:val="ListParagraph"/>
        <w:ind w:left="1350"/>
      </w:pPr>
    </w:p>
    <w:p w14:paraId="6218DC90" w14:textId="5FADCADE" w:rsidR="00227933" w:rsidRDefault="00227933" w:rsidP="00227933">
      <w:pPr>
        <w:pStyle w:val="ListParagraph"/>
      </w:pPr>
      <w:r>
        <w:t>Motion was made by Mr.</w:t>
      </w:r>
      <w:r w:rsidR="004E4C9E">
        <w:t xml:space="preserve"> Schlawin</w:t>
      </w:r>
      <w:r>
        <w:t>, seconded by Ms. Krueger, and it was unanimously</w:t>
      </w:r>
    </w:p>
    <w:p w14:paraId="6ED275CC" w14:textId="77777777" w:rsidR="00227933" w:rsidRDefault="00227933" w:rsidP="00227933">
      <w:pPr>
        <w:pStyle w:val="ListParagraph"/>
      </w:pPr>
    </w:p>
    <w:p w14:paraId="1AFE0C1F" w14:textId="77777777" w:rsidR="00227933" w:rsidRPr="00107D7A" w:rsidRDefault="00227933" w:rsidP="00227933">
      <w:pPr>
        <w:pStyle w:val="ListParagraph"/>
        <w:rPr>
          <w:b/>
          <w:bCs/>
        </w:rPr>
      </w:pPr>
      <w:r w:rsidRPr="00107D7A">
        <w:rPr>
          <w:b/>
          <w:bCs/>
        </w:rPr>
        <w:t>VOTED</w:t>
      </w:r>
    </w:p>
    <w:p w14:paraId="7C943C32" w14:textId="65D20B2D" w:rsidR="00227933" w:rsidRDefault="007A5D8C" w:rsidP="00227933">
      <w:pPr>
        <w:pStyle w:val="ListParagraph"/>
        <w:ind w:left="1350"/>
      </w:pPr>
      <w:r>
        <w:t>T</w:t>
      </w:r>
      <w:r w:rsidR="004E4C9E">
        <w:t>hat t</w:t>
      </w:r>
      <w:r>
        <w:t xml:space="preserve">he applicant is not proposing </w:t>
      </w:r>
      <w:r w:rsidR="004E4C9E">
        <w:t xml:space="preserve">anything new </w:t>
      </w:r>
      <w:r>
        <w:t>in the area of impervious surfaces</w:t>
      </w:r>
      <w:r w:rsidR="004E4C9E">
        <w:t>, so t</w:t>
      </w:r>
      <w:r>
        <w:t xml:space="preserve">his standard has been adequately met. </w:t>
      </w:r>
    </w:p>
    <w:p w14:paraId="023D3AE6" w14:textId="77777777" w:rsidR="00227933" w:rsidRDefault="00227933" w:rsidP="00227933">
      <w:pPr>
        <w:pStyle w:val="ListParagraph"/>
        <w:ind w:left="1350"/>
      </w:pPr>
    </w:p>
    <w:p w14:paraId="0AEEF710" w14:textId="0C88DD22" w:rsidR="00227933" w:rsidRDefault="007A5D8C" w:rsidP="00227933">
      <w:pPr>
        <w:pStyle w:val="ListParagraph"/>
        <w:numPr>
          <w:ilvl w:val="0"/>
          <w:numId w:val="9"/>
        </w:numPr>
      </w:pPr>
      <w:r>
        <w:t>Sedimentation &amp; Erosion Control – The proposed development will take adequate measures to prevent soil erosion and the sedimentation of watercourses and waterbodies.</w:t>
      </w:r>
    </w:p>
    <w:p w14:paraId="5BA8AC13" w14:textId="77777777" w:rsidR="00227933" w:rsidRDefault="00227933" w:rsidP="00227933">
      <w:pPr>
        <w:pStyle w:val="ListParagraph"/>
        <w:ind w:left="1350"/>
      </w:pPr>
    </w:p>
    <w:p w14:paraId="70DE290B" w14:textId="77777777" w:rsidR="00227933" w:rsidRDefault="00227933" w:rsidP="00227933">
      <w:pPr>
        <w:pStyle w:val="ListParagraph"/>
      </w:pPr>
      <w:r>
        <w:t>Motion was made by Mr. Wood, seconded by Ms. Krueger, and it was unanimously</w:t>
      </w:r>
    </w:p>
    <w:p w14:paraId="15D98A87" w14:textId="77777777" w:rsidR="00227933" w:rsidRDefault="00227933" w:rsidP="00227933">
      <w:pPr>
        <w:pStyle w:val="ListParagraph"/>
      </w:pPr>
    </w:p>
    <w:p w14:paraId="55A41683" w14:textId="77777777" w:rsidR="00227933" w:rsidRPr="00107D7A" w:rsidRDefault="00227933" w:rsidP="00227933">
      <w:pPr>
        <w:pStyle w:val="ListParagraph"/>
        <w:rPr>
          <w:b/>
          <w:bCs/>
        </w:rPr>
      </w:pPr>
      <w:r w:rsidRPr="00107D7A">
        <w:rPr>
          <w:b/>
          <w:bCs/>
        </w:rPr>
        <w:t>VOTED</w:t>
      </w:r>
    </w:p>
    <w:p w14:paraId="0B1B7DC4" w14:textId="4B992807" w:rsidR="00B72626" w:rsidRDefault="00227933" w:rsidP="00227933">
      <w:pPr>
        <w:pStyle w:val="ListParagraph"/>
        <w:ind w:left="1350"/>
      </w:pPr>
      <w:r>
        <w:t xml:space="preserve">Whereas </w:t>
      </w:r>
      <w:r w:rsidR="003929CD">
        <w:t xml:space="preserve">the applicant has agreed </w:t>
      </w:r>
      <w:r w:rsidR="005F1685">
        <w:t xml:space="preserve">to comply </w:t>
      </w:r>
      <w:r w:rsidR="003929CD">
        <w:t xml:space="preserve">with </w:t>
      </w:r>
      <w:r>
        <w:t>s</w:t>
      </w:r>
      <w:r w:rsidR="007A5D8C">
        <w:t>edimentation and erosion controls with the condition of approval that the erosion and sedimentation controls</w:t>
      </w:r>
      <w:r w:rsidR="005F1685">
        <w:t xml:space="preserve"> will</w:t>
      </w:r>
      <w:r w:rsidR="007A5D8C">
        <w:t xml:space="preserve"> meet State Rule</w:t>
      </w:r>
      <w:r w:rsidR="005F1685">
        <w:t>s and Regulations, this</w:t>
      </w:r>
      <w:r w:rsidR="007A5D8C">
        <w:t xml:space="preserve"> standard </w:t>
      </w:r>
      <w:r w:rsidR="005F1685">
        <w:t>will</w:t>
      </w:r>
      <w:r w:rsidR="007A5D8C">
        <w:t xml:space="preserve"> be adequately met with adherence to the Conditions of Approval. </w:t>
      </w:r>
    </w:p>
    <w:p w14:paraId="4DA162D8" w14:textId="4359CB31" w:rsidR="00C410DC" w:rsidRDefault="00C410DC" w:rsidP="00227933">
      <w:pPr>
        <w:pStyle w:val="ListParagraph"/>
        <w:ind w:left="1350"/>
      </w:pPr>
    </w:p>
    <w:p w14:paraId="25074BE2" w14:textId="77777777" w:rsidR="00C410DC" w:rsidRDefault="00C410DC" w:rsidP="00227933">
      <w:pPr>
        <w:pStyle w:val="ListParagraph"/>
        <w:ind w:left="1350"/>
      </w:pPr>
    </w:p>
    <w:p w14:paraId="000D8779" w14:textId="77777777" w:rsidR="00B72626" w:rsidRDefault="00B72626" w:rsidP="00B72626">
      <w:pPr>
        <w:pStyle w:val="ListParagraph"/>
        <w:ind w:left="990" w:hanging="450"/>
      </w:pPr>
    </w:p>
    <w:p w14:paraId="455F628F" w14:textId="77777777" w:rsidR="003929CD" w:rsidRDefault="007A5D8C" w:rsidP="00B72626">
      <w:pPr>
        <w:pStyle w:val="ListParagraph"/>
        <w:ind w:left="990" w:hanging="450"/>
      </w:pPr>
      <w:r>
        <w:t>18) Noise – The proposed development will control noise levels so that it will not create a nuisance for neighboring properties.</w:t>
      </w:r>
    </w:p>
    <w:p w14:paraId="3EACE693" w14:textId="77777777" w:rsidR="003929CD" w:rsidRDefault="003929CD" w:rsidP="00B72626">
      <w:pPr>
        <w:pStyle w:val="ListParagraph"/>
        <w:ind w:left="990" w:hanging="450"/>
      </w:pPr>
    </w:p>
    <w:p w14:paraId="7B2A5D4A" w14:textId="77777777" w:rsidR="003929CD" w:rsidRDefault="003929CD" w:rsidP="00B72626">
      <w:pPr>
        <w:pStyle w:val="ListParagraph"/>
        <w:ind w:left="990" w:hanging="450"/>
      </w:pPr>
      <w:r>
        <w:t>Motion was made by Mr. Wood, seconded by Ms. Krueger, and it was unanimously</w:t>
      </w:r>
    </w:p>
    <w:p w14:paraId="64267DBD" w14:textId="77777777" w:rsidR="003929CD" w:rsidRDefault="003929CD" w:rsidP="00B72626">
      <w:pPr>
        <w:pStyle w:val="ListParagraph"/>
        <w:ind w:left="990" w:hanging="450"/>
      </w:pPr>
    </w:p>
    <w:p w14:paraId="5148EF2F" w14:textId="77777777" w:rsidR="003929CD" w:rsidRDefault="003929CD" w:rsidP="00B72626">
      <w:pPr>
        <w:pStyle w:val="ListParagraph"/>
        <w:ind w:left="990" w:hanging="450"/>
        <w:rPr>
          <w:b/>
          <w:bCs/>
        </w:rPr>
      </w:pPr>
      <w:r>
        <w:rPr>
          <w:b/>
          <w:bCs/>
        </w:rPr>
        <w:t>VOTED</w:t>
      </w:r>
    </w:p>
    <w:p w14:paraId="37B85B55" w14:textId="2D661E3F" w:rsidR="00FD0B43" w:rsidRDefault="003929CD" w:rsidP="003929CD">
      <w:pPr>
        <w:pStyle w:val="ListParagraph"/>
        <w:ind w:hanging="180"/>
      </w:pPr>
      <w:r>
        <w:t xml:space="preserve">Whereas the </w:t>
      </w:r>
      <w:r w:rsidR="007A5D8C">
        <w:t>applicant</w:t>
      </w:r>
      <w:r>
        <w:t>’s proposed project will include work only during the day</w:t>
      </w:r>
      <w:r w:rsidR="00CC30BE">
        <w:t>,</w:t>
      </w:r>
      <w:r>
        <w:t xml:space="preserve"> and there</w:t>
      </w:r>
    </w:p>
    <w:p w14:paraId="475BA977" w14:textId="43B71572" w:rsidR="00B72626" w:rsidRDefault="003929CD" w:rsidP="00CC30BE">
      <w:pPr>
        <w:pStyle w:val="ListParagraph"/>
        <w:ind w:left="540"/>
      </w:pPr>
      <w:r>
        <w:t>have been no concerns expressed from abutters,</w:t>
      </w:r>
      <w:r w:rsidR="007A5D8C">
        <w:t xml:space="preserve"> </w:t>
      </w:r>
      <w:r>
        <w:t xml:space="preserve">this standard </w:t>
      </w:r>
      <w:r w:rsidR="00CC30BE">
        <w:t xml:space="preserve">will be </w:t>
      </w:r>
      <w:r>
        <w:t>adequately met</w:t>
      </w:r>
      <w:r w:rsidR="00CC30BE">
        <w:t xml:space="preserve"> with Conditions of Approval.</w:t>
      </w:r>
    </w:p>
    <w:p w14:paraId="4DEE7C92" w14:textId="77777777" w:rsidR="00B72626" w:rsidRDefault="00B72626" w:rsidP="00B72626">
      <w:pPr>
        <w:pStyle w:val="ListParagraph"/>
        <w:ind w:left="990" w:hanging="450"/>
      </w:pPr>
    </w:p>
    <w:p w14:paraId="344E7F29" w14:textId="77777777" w:rsidR="00985F0E" w:rsidRDefault="007A5D8C" w:rsidP="00B72626">
      <w:pPr>
        <w:pStyle w:val="ListParagraph"/>
        <w:ind w:left="990" w:hanging="450"/>
      </w:pPr>
      <w:r>
        <w:t>19) Compliance with Ordinances – The proposed development conforms with the provisions of this Land Use Ordinance and other ordinances and regulations of the Town of Bowdoinham.</w:t>
      </w:r>
    </w:p>
    <w:p w14:paraId="0A19701C" w14:textId="77777777" w:rsidR="00985F0E" w:rsidRDefault="00985F0E" w:rsidP="00B72626">
      <w:pPr>
        <w:pStyle w:val="ListParagraph"/>
        <w:ind w:left="990" w:hanging="450"/>
      </w:pPr>
    </w:p>
    <w:p w14:paraId="60343431" w14:textId="0E8AC540" w:rsidR="00985F0E" w:rsidRDefault="00985F0E" w:rsidP="00985F0E">
      <w:pPr>
        <w:pStyle w:val="ListParagraph"/>
        <w:ind w:left="0" w:firstLine="720"/>
      </w:pPr>
      <w:r>
        <w:t xml:space="preserve">Motion was made by Mr. </w:t>
      </w:r>
      <w:r w:rsidR="00430E5B">
        <w:t>Schlawin</w:t>
      </w:r>
      <w:r>
        <w:t>, seconded by Ms. Krueger, and it was unanimously</w:t>
      </w:r>
    </w:p>
    <w:p w14:paraId="4DC32094" w14:textId="77777777" w:rsidR="00985F0E" w:rsidRDefault="00985F0E" w:rsidP="00985F0E">
      <w:pPr>
        <w:pStyle w:val="ListParagraph"/>
      </w:pPr>
    </w:p>
    <w:p w14:paraId="51C5B35E" w14:textId="77777777" w:rsidR="00985F0E" w:rsidRPr="00107D7A" w:rsidRDefault="00985F0E" w:rsidP="00985F0E">
      <w:pPr>
        <w:pStyle w:val="ListParagraph"/>
        <w:rPr>
          <w:b/>
          <w:bCs/>
        </w:rPr>
      </w:pPr>
      <w:r w:rsidRPr="00107D7A">
        <w:rPr>
          <w:b/>
          <w:bCs/>
        </w:rPr>
        <w:t>VOTED</w:t>
      </w:r>
    </w:p>
    <w:p w14:paraId="660AE233" w14:textId="14D85E62" w:rsidR="00B72626" w:rsidRDefault="00985F0E" w:rsidP="00B72626">
      <w:pPr>
        <w:pStyle w:val="ListParagraph"/>
        <w:ind w:left="990" w:hanging="450"/>
      </w:pPr>
      <w:r>
        <w:tab/>
        <w:t xml:space="preserve">The </w:t>
      </w:r>
      <w:r w:rsidR="007A5D8C">
        <w:t xml:space="preserve">proposed project is in compliance with the Land Use Ordinance and </w:t>
      </w:r>
      <w:r>
        <w:t>as a condition of approval, require the approval of the Selectmen of the Town of Bowdoinham.</w:t>
      </w:r>
      <w:r w:rsidR="007A5D8C">
        <w:t xml:space="preserve"> </w:t>
      </w:r>
    </w:p>
    <w:p w14:paraId="43C84740" w14:textId="77777777" w:rsidR="00B72626" w:rsidRDefault="00B72626" w:rsidP="00B72626">
      <w:pPr>
        <w:pStyle w:val="ListParagraph"/>
        <w:ind w:left="990" w:hanging="450"/>
      </w:pPr>
    </w:p>
    <w:p w14:paraId="52484C07" w14:textId="77777777" w:rsidR="00430E5B" w:rsidRDefault="007A5D8C" w:rsidP="00B72626">
      <w:pPr>
        <w:pStyle w:val="ListParagraph"/>
        <w:ind w:left="990" w:hanging="450"/>
      </w:pPr>
      <w:r>
        <w:t>20) Town Plans &amp; Vision Statements – The proposed development is consistent with the intent of the Town’s Plans, including but not limited to the Comprehensive Plan, Waterfront Plan, and Transportation Vision Statement.</w:t>
      </w:r>
    </w:p>
    <w:p w14:paraId="2FD24844" w14:textId="77777777" w:rsidR="00430E5B" w:rsidRDefault="00430E5B" w:rsidP="00B72626">
      <w:pPr>
        <w:pStyle w:val="ListParagraph"/>
        <w:ind w:left="990" w:hanging="450"/>
      </w:pPr>
    </w:p>
    <w:p w14:paraId="1A7B020E" w14:textId="2ECDE354" w:rsidR="00430E5B" w:rsidRDefault="00430E5B" w:rsidP="00430E5B">
      <w:pPr>
        <w:pStyle w:val="ListParagraph"/>
      </w:pPr>
      <w:r>
        <w:t>Motion was made by Mr. Schlawin, seconded by Ms. Krueger, and it was unanimously</w:t>
      </w:r>
    </w:p>
    <w:p w14:paraId="7C0A9971" w14:textId="77777777" w:rsidR="00430E5B" w:rsidRDefault="00430E5B" w:rsidP="00430E5B">
      <w:pPr>
        <w:pStyle w:val="ListParagraph"/>
      </w:pPr>
    </w:p>
    <w:p w14:paraId="3DAD7365" w14:textId="77777777" w:rsidR="00430E5B" w:rsidRPr="00107D7A" w:rsidRDefault="00430E5B" w:rsidP="00430E5B">
      <w:pPr>
        <w:pStyle w:val="ListParagraph"/>
        <w:rPr>
          <w:b/>
          <w:bCs/>
        </w:rPr>
      </w:pPr>
      <w:r w:rsidRPr="00107D7A">
        <w:rPr>
          <w:b/>
          <w:bCs/>
        </w:rPr>
        <w:t>VOTED</w:t>
      </w:r>
    </w:p>
    <w:p w14:paraId="523B2BF6" w14:textId="0714E30E" w:rsidR="00B72626" w:rsidRDefault="00430E5B" w:rsidP="00B72626">
      <w:pPr>
        <w:pStyle w:val="ListParagraph"/>
        <w:ind w:left="990" w:hanging="450"/>
      </w:pPr>
      <w:r>
        <w:tab/>
      </w:r>
      <w:r w:rsidR="007A5D8C">
        <w:t>T</w:t>
      </w:r>
      <w:r>
        <w:t xml:space="preserve">hat the </w:t>
      </w:r>
      <w:r w:rsidR="007A5D8C">
        <w:t xml:space="preserve">proposed project is </w:t>
      </w:r>
      <w:r>
        <w:t>consistent with Town plans in that proposed activities are screened from the road and given the Best Management Practices proposed, does not have undue impact on groundwater or any other Town resources and therefore, t</w:t>
      </w:r>
      <w:r w:rsidR="007A5D8C">
        <w:t xml:space="preserve">his standard has been adequately met. </w:t>
      </w:r>
    </w:p>
    <w:p w14:paraId="7F4D0A20" w14:textId="498A68E2" w:rsidR="00430E5B" w:rsidRDefault="00430E5B" w:rsidP="00B72626">
      <w:pPr>
        <w:pStyle w:val="ListParagraph"/>
        <w:ind w:left="990" w:hanging="450"/>
      </w:pPr>
    </w:p>
    <w:p w14:paraId="32F023DE" w14:textId="72F9FBDE" w:rsidR="00B72626" w:rsidRDefault="00B72626" w:rsidP="00B72626">
      <w:pPr>
        <w:pStyle w:val="ListParagraph"/>
        <w:ind w:left="990" w:hanging="450"/>
      </w:pPr>
      <w:r>
        <w:tab/>
      </w:r>
      <w:r w:rsidR="00430E5B">
        <w:t>Chairman Drummond stated that b</w:t>
      </w:r>
      <w:r w:rsidR="007A5D8C">
        <w:t xml:space="preserve">ased on the above findings and conclusions, we the Planning Board voted to approve </w:t>
      </w:r>
      <w:r w:rsidR="00430E5B">
        <w:t xml:space="preserve">the </w:t>
      </w:r>
      <w:r w:rsidR="007A5D8C">
        <w:t xml:space="preserve">Site Plan Review application with </w:t>
      </w:r>
      <w:r w:rsidR="00430E5B">
        <w:t xml:space="preserve">the </w:t>
      </w:r>
      <w:r w:rsidR="007A5D8C">
        <w:t xml:space="preserve">following </w:t>
      </w:r>
      <w:r w:rsidR="00430E5B">
        <w:t>conditions of approval:</w:t>
      </w:r>
    </w:p>
    <w:p w14:paraId="384C92DE" w14:textId="77777777" w:rsidR="00B72626" w:rsidRDefault="00B72626" w:rsidP="00B72626">
      <w:pPr>
        <w:pStyle w:val="ListParagraph"/>
        <w:ind w:left="990" w:hanging="450"/>
      </w:pPr>
    </w:p>
    <w:p w14:paraId="1922A7AD" w14:textId="02473009" w:rsidR="00B72626" w:rsidRDefault="00B72626" w:rsidP="00B72626">
      <w:pPr>
        <w:pStyle w:val="ListParagraph"/>
        <w:ind w:left="990" w:hanging="450"/>
      </w:pPr>
      <w:r>
        <w:tab/>
      </w:r>
      <w:r w:rsidR="007A5D8C">
        <w:t xml:space="preserve">1. The applicant shall reimburse the Town for all noticing fees. </w:t>
      </w:r>
    </w:p>
    <w:p w14:paraId="215B3E8E" w14:textId="77777777" w:rsidR="00B72626" w:rsidRDefault="00B72626" w:rsidP="00B72626">
      <w:pPr>
        <w:pStyle w:val="ListParagraph"/>
        <w:ind w:left="990" w:hanging="450"/>
      </w:pPr>
    </w:p>
    <w:p w14:paraId="6776233E" w14:textId="67115096" w:rsidR="00B72626" w:rsidRDefault="00B851ED" w:rsidP="00B851ED">
      <w:pPr>
        <w:pStyle w:val="ListParagraph"/>
        <w:tabs>
          <w:tab w:val="left" w:pos="720"/>
          <w:tab w:val="left" w:pos="900"/>
          <w:tab w:val="left" w:pos="1080"/>
        </w:tabs>
        <w:ind w:left="1080" w:hanging="540"/>
      </w:pPr>
      <w:r>
        <w:tab/>
      </w:r>
      <w:r>
        <w:tab/>
      </w:r>
      <w:r w:rsidR="007A5D8C">
        <w:t xml:space="preserve">2. If employees are added to the business in the future, therefore requiring water and wastewater disposal, the applicant shall return to the Planning Board with an amended plan. </w:t>
      </w:r>
    </w:p>
    <w:p w14:paraId="4DD6BC48" w14:textId="77777777" w:rsidR="00B72626" w:rsidRDefault="00B72626" w:rsidP="00B72626">
      <w:pPr>
        <w:pStyle w:val="ListParagraph"/>
        <w:ind w:left="990" w:hanging="450"/>
      </w:pPr>
    </w:p>
    <w:p w14:paraId="763F0E2F" w14:textId="34F39DC5" w:rsidR="00B72626" w:rsidRDefault="00CC30BE" w:rsidP="00CC30BE">
      <w:pPr>
        <w:pStyle w:val="ListParagraph"/>
        <w:tabs>
          <w:tab w:val="left" w:pos="720"/>
          <w:tab w:val="left" w:pos="990"/>
          <w:tab w:val="left" w:pos="1260"/>
        </w:tabs>
        <w:ind w:left="1260" w:hanging="900"/>
      </w:pPr>
      <w:r>
        <w:tab/>
      </w:r>
      <w:r>
        <w:tab/>
      </w:r>
      <w:r w:rsidR="007A5D8C">
        <w:t xml:space="preserve">3. The development shall comply with the Sedimentation &amp; Erosion Control Performance Standard of the Town's Land Use Ordinance. </w:t>
      </w:r>
    </w:p>
    <w:p w14:paraId="40FC1C93" w14:textId="77777777" w:rsidR="00B72626" w:rsidRDefault="00B72626" w:rsidP="00B72626">
      <w:pPr>
        <w:pStyle w:val="ListParagraph"/>
        <w:ind w:left="990" w:hanging="450"/>
      </w:pPr>
    </w:p>
    <w:p w14:paraId="41C14D8C" w14:textId="77777777" w:rsidR="00B72626" w:rsidRDefault="00B72626" w:rsidP="00B72626">
      <w:pPr>
        <w:pStyle w:val="ListParagraph"/>
        <w:ind w:left="990" w:hanging="450"/>
      </w:pPr>
      <w:r>
        <w:tab/>
      </w:r>
      <w:r w:rsidR="007A5D8C">
        <w:t xml:space="preserve">4. The development shall comply with the Signage Performance Standards of the Land Use Ordinance. </w:t>
      </w:r>
    </w:p>
    <w:p w14:paraId="44828978" w14:textId="77777777" w:rsidR="00B72626" w:rsidRDefault="00B72626" w:rsidP="00B72626">
      <w:pPr>
        <w:pStyle w:val="ListParagraph"/>
        <w:ind w:left="990" w:hanging="450"/>
      </w:pPr>
    </w:p>
    <w:p w14:paraId="6ABAB441" w14:textId="1343EBE3" w:rsidR="00B72626" w:rsidRDefault="00B72626" w:rsidP="00B72626">
      <w:pPr>
        <w:pStyle w:val="ListParagraph"/>
        <w:ind w:left="990" w:hanging="450"/>
      </w:pPr>
      <w:r>
        <w:tab/>
      </w:r>
      <w:r w:rsidR="007A5D8C">
        <w:t xml:space="preserve">5. The access roadway </w:t>
      </w:r>
      <w:r w:rsidR="003F5F77">
        <w:t xml:space="preserve">leading to the vehicle storage lot shall be </w:t>
      </w:r>
      <w:r w:rsidR="007A5D8C">
        <w:t xml:space="preserve">twelve feet wide for fire truck access. </w:t>
      </w:r>
    </w:p>
    <w:p w14:paraId="3F2F40AC" w14:textId="77777777" w:rsidR="00B72626" w:rsidRDefault="00B72626" w:rsidP="00B72626">
      <w:pPr>
        <w:pStyle w:val="ListParagraph"/>
        <w:ind w:left="990" w:hanging="450"/>
      </w:pPr>
    </w:p>
    <w:p w14:paraId="761C5DD0" w14:textId="77777777" w:rsidR="00B72626" w:rsidRDefault="00B72626" w:rsidP="00B72626">
      <w:pPr>
        <w:pStyle w:val="ListParagraph"/>
        <w:ind w:left="990" w:hanging="450"/>
      </w:pPr>
      <w:r>
        <w:tab/>
      </w:r>
      <w:r w:rsidR="007A5D8C">
        <w:t xml:space="preserve">6. There shall be no parking of vehicles within the access roadway. </w:t>
      </w:r>
    </w:p>
    <w:p w14:paraId="179FDF4C" w14:textId="77777777" w:rsidR="00B72626" w:rsidRDefault="00B72626" w:rsidP="00B72626">
      <w:pPr>
        <w:pStyle w:val="ListParagraph"/>
        <w:ind w:left="990" w:hanging="450"/>
      </w:pPr>
    </w:p>
    <w:p w14:paraId="23170179" w14:textId="0118AC1A" w:rsidR="00B72626" w:rsidRDefault="00B72626" w:rsidP="00B72626">
      <w:pPr>
        <w:pStyle w:val="ListParagraph"/>
        <w:ind w:left="990" w:hanging="450"/>
      </w:pPr>
      <w:r>
        <w:tab/>
      </w:r>
      <w:r w:rsidR="007A5D8C">
        <w:t xml:space="preserve">7. The applicant shall use best management practices for </w:t>
      </w:r>
      <w:r w:rsidR="003F5F77">
        <w:t xml:space="preserve">the handling and recycling of </w:t>
      </w:r>
      <w:r w:rsidR="007A5D8C">
        <w:t>automobile</w:t>
      </w:r>
      <w:r w:rsidR="003F5F77">
        <w:t>s and for preventing any spilling of fluids w</w:t>
      </w:r>
      <w:r w:rsidR="00C06927">
        <w:t>hile</w:t>
      </w:r>
      <w:r w:rsidR="003F5F77">
        <w:t xml:space="preserve"> vehicles</w:t>
      </w:r>
      <w:r w:rsidR="00C06927">
        <w:t xml:space="preserve"> are stored on the site.</w:t>
      </w:r>
      <w:r w:rsidR="007A5D8C">
        <w:t xml:space="preserve"> </w:t>
      </w:r>
    </w:p>
    <w:p w14:paraId="54C0AFB2" w14:textId="77777777" w:rsidR="00B72626" w:rsidRDefault="00B72626" w:rsidP="00B72626">
      <w:pPr>
        <w:pStyle w:val="ListParagraph"/>
        <w:ind w:left="990" w:hanging="450"/>
      </w:pPr>
    </w:p>
    <w:p w14:paraId="4DB55292" w14:textId="7B794DA9" w:rsidR="00B72626" w:rsidRDefault="00B72626" w:rsidP="00B72626">
      <w:pPr>
        <w:pStyle w:val="ListParagraph"/>
        <w:ind w:left="990" w:hanging="450"/>
      </w:pPr>
      <w:r>
        <w:tab/>
      </w:r>
      <w:r w:rsidR="007A5D8C">
        <w:t>8. The applicant shall obtain</w:t>
      </w:r>
      <w:r w:rsidR="00B851ED">
        <w:t xml:space="preserve"> and maintain pollution insurance policies that covers the applicant’s operation for $1 million dollars per loss and $1million dollars aggregate and the applicant shall submit a copy of the policy to the Codes Enforcement Officer each year upon its renewal.  </w:t>
      </w:r>
      <w:r w:rsidR="007A5D8C">
        <w:t xml:space="preserve"> </w:t>
      </w:r>
    </w:p>
    <w:p w14:paraId="2BAEB02A" w14:textId="77777777" w:rsidR="00B72626" w:rsidRDefault="00B72626" w:rsidP="00B72626">
      <w:pPr>
        <w:pStyle w:val="ListParagraph"/>
        <w:ind w:left="990" w:hanging="450"/>
      </w:pPr>
    </w:p>
    <w:p w14:paraId="397A54E3" w14:textId="58346DC4" w:rsidR="00B72626" w:rsidRDefault="00B72626" w:rsidP="00B72626">
      <w:pPr>
        <w:pStyle w:val="ListParagraph"/>
        <w:ind w:left="990" w:hanging="450"/>
      </w:pPr>
      <w:r>
        <w:tab/>
      </w:r>
      <w:r w:rsidR="007A5D8C">
        <w:t>9. The hours of operation</w:t>
      </w:r>
      <w:r w:rsidR="00B851ED">
        <w:t xml:space="preserve"> shall be during the daytime hours and all noise performance standards shall be met. </w:t>
      </w:r>
    </w:p>
    <w:p w14:paraId="0A5FFBD3" w14:textId="77777777" w:rsidR="00B72626" w:rsidRDefault="00B72626" w:rsidP="00B72626">
      <w:pPr>
        <w:pStyle w:val="ListParagraph"/>
        <w:ind w:left="990" w:hanging="450"/>
      </w:pPr>
    </w:p>
    <w:p w14:paraId="3329FD9B" w14:textId="77777777" w:rsidR="00B72626" w:rsidRDefault="00B72626" w:rsidP="00B72626">
      <w:pPr>
        <w:pStyle w:val="ListParagraph"/>
        <w:ind w:left="990" w:hanging="450"/>
      </w:pPr>
      <w:r>
        <w:tab/>
      </w:r>
      <w:r w:rsidR="007A5D8C">
        <w:t xml:space="preserve">10. The applicant must handle, store and use all materials identified as hazardous and special wastes in accordance with the standards of Federal and State Agencies. </w:t>
      </w:r>
    </w:p>
    <w:p w14:paraId="3F905BDE" w14:textId="77777777" w:rsidR="00B72626" w:rsidRDefault="00B72626" w:rsidP="00B72626">
      <w:pPr>
        <w:pStyle w:val="ListParagraph"/>
        <w:ind w:left="990" w:hanging="450"/>
      </w:pPr>
    </w:p>
    <w:p w14:paraId="6CDC7864" w14:textId="3216266E" w:rsidR="0093251A" w:rsidRDefault="00B72626" w:rsidP="00B72626">
      <w:pPr>
        <w:pStyle w:val="ListParagraph"/>
        <w:ind w:left="990" w:hanging="450"/>
      </w:pPr>
      <w:r>
        <w:tab/>
      </w:r>
      <w:r w:rsidR="007A5D8C">
        <w:t>11. Vehicles shall be stored on-site for</w:t>
      </w:r>
      <w:r w:rsidR="00B851ED">
        <w:t xml:space="preserve"> not</w:t>
      </w:r>
      <w:r w:rsidR="007A5D8C">
        <w:t xml:space="preserve"> more than </w:t>
      </w:r>
      <w:r w:rsidR="00B851ED">
        <w:t>7 days.</w:t>
      </w:r>
      <w:r w:rsidR="007A5D8C">
        <w:t xml:space="preserve"> </w:t>
      </w:r>
    </w:p>
    <w:p w14:paraId="77D191B3" w14:textId="3DCF6F85" w:rsidR="00B72626" w:rsidRDefault="00B72626" w:rsidP="00B72626">
      <w:pPr>
        <w:pStyle w:val="ListParagraph"/>
        <w:ind w:left="990" w:hanging="450"/>
      </w:pPr>
    </w:p>
    <w:p w14:paraId="59F625F2" w14:textId="4674D794" w:rsidR="00B72626" w:rsidRDefault="00B72626" w:rsidP="00B72626">
      <w:pPr>
        <w:pStyle w:val="ListParagraph"/>
        <w:ind w:left="990" w:hanging="450"/>
      </w:pPr>
      <w:r>
        <w:tab/>
        <w:t>12.</w:t>
      </w:r>
      <w:r>
        <w:tab/>
      </w:r>
      <w:r w:rsidR="00B851ED">
        <w:t xml:space="preserve">Prior to beginning business, the applicant shall be approved for operation by the Board of Selectmen </w:t>
      </w:r>
      <w:r w:rsidR="000412BD">
        <w:t xml:space="preserve">and shall obtain all applicable State licenses. </w:t>
      </w:r>
    </w:p>
    <w:p w14:paraId="0B7F16C5" w14:textId="25993A6A" w:rsidR="000412BD" w:rsidRDefault="000412BD" w:rsidP="00B72626">
      <w:pPr>
        <w:pStyle w:val="ListParagraph"/>
        <w:ind w:left="990" w:hanging="450"/>
      </w:pPr>
    </w:p>
    <w:p w14:paraId="50E39F14" w14:textId="77777777" w:rsidR="00E2048A" w:rsidRDefault="000412BD" w:rsidP="000412BD">
      <w:pPr>
        <w:pStyle w:val="ListParagraph"/>
        <w:tabs>
          <w:tab w:val="left" w:pos="720"/>
        </w:tabs>
        <w:ind w:hanging="180"/>
      </w:pPr>
      <w:r>
        <w:tab/>
        <w:t>Motion was made by Ms. Krueger, seconded by Mr. Wood</w:t>
      </w:r>
      <w:r w:rsidR="00E2048A">
        <w:t>, and it was unanimously</w:t>
      </w:r>
    </w:p>
    <w:p w14:paraId="7A48E7CC" w14:textId="77777777" w:rsidR="00E2048A" w:rsidRDefault="00E2048A" w:rsidP="000412BD">
      <w:pPr>
        <w:pStyle w:val="ListParagraph"/>
        <w:tabs>
          <w:tab w:val="left" w:pos="720"/>
        </w:tabs>
        <w:ind w:hanging="180"/>
      </w:pPr>
    </w:p>
    <w:p w14:paraId="33BDD1D6" w14:textId="52FCEE9E" w:rsidR="00E2048A" w:rsidRDefault="00E2048A" w:rsidP="000412BD">
      <w:pPr>
        <w:pStyle w:val="ListParagraph"/>
        <w:tabs>
          <w:tab w:val="left" w:pos="720"/>
        </w:tabs>
        <w:ind w:hanging="180"/>
        <w:rPr>
          <w:b/>
          <w:bCs/>
        </w:rPr>
      </w:pPr>
      <w:r>
        <w:tab/>
      </w:r>
      <w:r>
        <w:rPr>
          <w:b/>
          <w:bCs/>
        </w:rPr>
        <w:t>VOTED</w:t>
      </w:r>
    </w:p>
    <w:p w14:paraId="0262CCDA" w14:textId="00502879" w:rsidR="000412BD" w:rsidRDefault="000412BD" w:rsidP="000412BD">
      <w:pPr>
        <w:pStyle w:val="ListParagraph"/>
        <w:tabs>
          <w:tab w:val="left" w:pos="720"/>
        </w:tabs>
        <w:ind w:hanging="180"/>
      </w:pPr>
      <w:r>
        <w:t xml:space="preserve"> </w:t>
      </w:r>
      <w:r w:rsidR="00E2048A">
        <w:tab/>
        <w:t>T</w:t>
      </w:r>
      <w:r>
        <w:t>hat the Board approves all  Conditions of Approval as stated above.</w:t>
      </w:r>
    </w:p>
    <w:p w14:paraId="774A4606" w14:textId="776D4505" w:rsidR="00526C84" w:rsidRDefault="00526C84" w:rsidP="000412BD">
      <w:pPr>
        <w:pStyle w:val="ListParagraph"/>
        <w:tabs>
          <w:tab w:val="left" w:pos="720"/>
        </w:tabs>
        <w:ind w:hanging="180"/>
      </w:pPr>
    </w:p>
    <w:p w14:paraId="35FDBFF0" w14:textId="442E7D8A" w:rsidR="00526C84" w:rsidRDefault="00526C84" w:rsidP="000412BD">
      <w:pPr>
        <w:pStyle w:val="ListParagraph"/>
        <w:tabs>
          <w:tab w:val="left" w:pos="720"/>
        </w:tabs>
        <w:ind w:hanging="180"/>
      </w:pPr>
      <w:r>
        <w:tab/>
        <w:t xml:space="preserve">Motion was made by Chairman Drummond, seconded by Ms. Krueger, </w:t>
      </w:r>
      <w:r w:rsidR="00497278">
        <w:t>and it was unanimously</w:t>
      </w:r>
    </w:p>
    <w:p w14:paraId="1E3169C5" w14:textId="4692EC67" w:rsidR="00497278" w:rsidRDefault="00497278" w:rsidP="000412BD">
      <w:pPr>
        <w:pStyle w:val="ListParagraph"/>
        <w:tabs>
          <w:tab w:val="left" w:pos="720"/>
        </w:tabs>
        <w:ind w:hanging="180"/>
      </w:pPr>
    </w:p>
    <w:p w14:paraId="0D83FA05" w14:textId="23F6DE24" w:rsidR="00497278" w:rsidRDefault="00497278" w:rsidP="000412BD">
      <w:pPr>
        <w:pStyle w:val="ListParagraph"/>
        <w:tabs>
          <w:tab w:val="left" w:pos="720"/>
        </w:tabs>
        <w:ind w:hanging="180"/>
        <w:rPr>
          <w:b/>
          <w:bCs/>
        </w:rPr>
      </w:pPr>
      <w:r>
        <w:t xml:space="preserve">  </w:t>
      </w:r>
      <w:r>
        <w:rPr>
          <w:b/>
          <w:bCs/>
        </w:rPr>
        <w:t>VOTED</w:t>
      </w:r>
    </w:p>
    <w:p w14:paraId="50B4D807" w14:textId="44D07349" w:rsidR="00C410DC" w:rsidRDefault="00C410DC" w:rsidP="000412BD">
      <w:pPr>
        <w:pStyle w:val="ListParagraph"/>
        <w:tabs>
          <w:tab w:val="left" w:pos="720"/>
        </w:tabs>
        <w:ind w:hanging="180"/>
        <w:rPr>
          <w:b/>
          <w:bCs/>
        </w:rPr>
      </w:pPr>
    </w:p>
    <w:p w14:paraId="0BE3A332" w14:textId="77777777" w:rsidR="00C410DC" w:rsidRDefault="00C410DC" w:rsidP="000412BD">
      <w:pPr>
        <w:pStyle w:val="ListParagraph"/>
        <w:tabs>
          <w:tab w:val="left" w:pos="720"/>
        </w:tabs>
        <w:ind w:hanging="180"/>
        <w:rPr>
          <w:b/>
          <w:bCs/>
        </w:rPr>
      </w:pPr>
    </w:p>
    <w:p w14:paraId="05460669" w14:textId="12AE7267" w:rsidR="00497278" w:rsidRDefault="00497278" w:rsidP="000412BD">
      <w:pPr>
        <w:pStyle w:val="ListParagraph"/>
        <w:tabs>
          <w:tab w:val="left" w:pos="720"/>
        </w:tabs>
        <w:ind w:hanging="180"/>
      </w:pPr>
      <w:r>
        <w:rPr>
          <w:b/>
          <w:bCs/>
        </w:rPr>
        <w:tab/>
      </w:r>
      <w:r>
        <w:t xml:space="preserve">To approve the application of William Panzino, 791 Carding Machine Road to develop a car lot for recycling vehicles, with the 12 Conditions of Approval listed above. </w:t>
      </w:r>
    </w:p>
    <w:p w14:paraId="496791EA" w14:textId="25559633" w:rsidR="004377B3" w:rsidRDefault="004377B3" w:rsidP="000412BD">
      <w:pPr>
        <w:pStyle w:val="ListParagraph"/>
        <w:tabs>
          <w:tab w:val="left" w:pos="720"/>
        </w:tabs>
        <w:ind w:hanging="180"/>
      </w:pPr>
    </w:p>
    <w:p w14:paraId="4BA3E9D8" w14:textId="08B31DA3" w:rsidR="00E2048A" w:rsidRDefault="004377B3" w:rsidP="000412BD">
      <w:pPr>
        <w:pStyle w:val="ListParagraph"/>
        <w:tabs>
          <w:tab w:val="left" w:pos="720"/>
        </w:tabs>
        <w:ind w:hanging="180"/>
      </w:pPr>
      <w:r>
        <w:tab/>
        <w:t>(Planner Briand left the meeting at this point.)</w:t>
      </w:r>
    </w:p>
    <w:p w14:paraId="6686022E" w14:textId="77777777" w:rsidR="007F099B" w:rsidRDefault="007F099B" w:rsidP="007F099B">
      <w:pPr>
        <w:ind w:left="720" w:hanging="720"/>
      </w:pPr>
    </w:p>
    <w:p w14:paraId="5083593C" w14:textId="5A84ACFC" w:rsidR="007F099B" w:rsidRDefault="003A5673" w:rsidP="003A5673">
      <w:pPr>
        <w:tabs>
          <w:tab w:val="left" w:pos="360"/>
        </w:tabs>
        <w:ind w:left="720" w:hanging="720"/>
      </w:pPr>
      <w:r>
        <w:rPr>
          <w:b/>
          <w:bCs/>
        </w:rPr>
        <w:t>5.</w:t>
      </w:r>
      <w:r>
        <w:rPr>
          <w:b/>
          <w:bCs/>
        </w:rPr>
        <w:tab/>
      </w:r>
      <w:r>
        <w:rPr>
          <w:b/>
          <w:bCs/>
          <w:u w:val="single"/>
        </w:rPr>
        <w:t>SITE PLAN REVIEW – TIER 2 APPLICATION</w:t>
      </w:r>
      <w:r w:rsidR="007F099B">
        <w:t xml:space="preserve"> </w:t>
      </w:r>
    </w:p>
    <w:p w14:paraId="2EED3749" w14:textId="77777777" w:rsidR="00CC30BE" w:rsidRDefault="00CC30BE" w:rsidP="003A5673">
      <w:pPr>
        <w:tabs>
          <w:tab w:val="left" w:pos="360"/>
        </w:tabs>
        <w:ind w:left="720" w:hanging="720"/>
      </w:pPr>
    </w:p>
    <w:p w14:paraId="4783779D" w14:textId="77777777" w:rsidR="007F099B" w:rsidRDefault="007F099B" w:rsidP="007F099B">
      <w:pPr>
        <w:ind w:left="720" w:hanging="720"/>
      </w:pPr>
      <w:r>
        <w:tab/>
        <w:t>Applicant – Mystique Operations, LLC</w:t>
      </w:r>
    </w:p>
    <w:p w14:paraId="5944A014" w14:textId="77777777" w:rsidR="007F099B" w:rsidRDefault="007F099B" w:rsidP="007F099B">
      <w:pPr>
        <w:ind w:left="720" w:hanging="720"/>
      </w:pPr>
      <w:r>
        <w:tab/>
        <w:t>Property – 50 Pork Point Rd (R10-028)</w:t>
      </w:r>
    </w:p>
    <w:p w14:paraId="2BFCB2EE" w14:textId="77777777" w:rsidR="007F099B" w:rsidRDefault="007F099B" w:rsidP="007F099B">
      <w:pPr>
        <w:ind w:left="720" w:hanging="720"/>
      </w:pPr>
      <w:r>
        <w:tab/>
        <w:t>Project – Applicant is proposing to develop a 20,000 sf and 7,000 sf outdoor cultivation for adult-use marijuana.</w:t>
      </w:r>
    </w:p>
    <w:p w14:paraId="12B55918" w14:textId="274B5BFD" w:rsidR="007F099B" w:rsidRDefault="007F099B" w:rsidP="007F099B">
      <w:pPr>
        <w:ind w:left="720" w:hanging="720"/>
      </w:pPr>
    </w:p>
    <w:p w14:paraId="1114C4D1" w14:textId="06921111" w:rsidR="004377B3" w:rsidRDefault="004377B3" w:rsidP="004377B3">
      <w:r>
        <w:t>Consultant Chas</w:t>
      </w:r>
      <w:r w:rsidR="0036389C">
        <w:t xml:space="preserve"> G</w:t>
      </w:r>
      <w:r>
        <w:t xml:space="preserve">ill represented the applicant Mystique Operations.  He told the Board this type of outdoor cultivation is the first one proposed in the State of Maine.  The project will be done meeting all State regulations.  It consists of 20,000 s.f. and 7,000 s.f. in two rows.  Each section will be totally fenced in per State ordinance.  </w:t>
      </w:r>
      <w:r w:rsidR="00B561DB">
        <w:t>Each plant has to be tagged.  The plan is to use the same area over a two-year period. The seedlings will be started in the barn and then carried down to the fenced in area and planted.</w:t>
      </w:r>
    </w:p>
    <w:p w14:paraId="5378FBA7" w14:textId="635B1D38" w:rsidR="004377B3" w:rsidRDefault="004377B3" w:rsidP="004377B3"/>
    <w:p w14:paraId="6315BC9A" w14:textId="7C0D8CD2" w:rsidR="00B561DB" w:rsidRDefault="004377B3" w:rsidP="004377B3">
      <w:r>
        <w:t xml:space="preserve">The land is being leased from Mr. </w:t>
      </w:r>
      <w:r w:rsidR="0036389C">
        <w:t>G</w:t>
      </w:r>
      <w:r>
        <w:t xml:space="preserve">ill and will be an employee ownership.  A lease agreement was included with the application.   The product gets taxed when it leaves the site and is stored in containers until it is ready to be shipped.  </w:t>
      </w:r>
    </w:p>
    <w:p w14:paraId="6D6CEA33" w14:textId="77777777" w:rsidR="00B561DB" w:rsidRDefault="00B561DB" w:rsidP="004377B3"/>
    <w:p w14:paraId="397CC83C" w14:textId="20CA06DE" w:rsidR="004377B3" w:rsidRDefault="00B561DB" w:rsidP="004377B3">
      <w:r>
        <w:t xml:space="preserve">No one can enter the site without a cannabis registration card as the site is heavily regulated. Power will be extended to the site (underground) as the product will be frozen when harvested.  </w:t>
      </w:r>
      <w:r w:rsidR="004377B3">
        <w:t xml:space="preserve"> </w:t>
      </w:r>
    </w:p>
    <w:p w14:paraId="017626F4" w14:textId="2CC109E0" w:rsidR="00B561DB" w:rsidRDefault="00B561DB" w:rsidP="004377B3"/>
    <w:p w14:paraId="04A4A8CD" w14:textId="2258AE2A" w:rsidR="00B561DB" w:rsidRDefault="00B561DB" w:rsidP="004377B3">
      <w:r>
        <w:t xml:space="preserve">The Completeness Check List was reviewed.  </w:t>
      </w:r>
    </w:p>
    <w:p w14:paraId="3F1E346F" w14:textId="04CE627D" w:rsidR="00B561DB" w:rsidRDefault="00B561DB" w:rsidP="004377B3"/>
    <w:p w14:paraId="7CA518EB" w14:textId="195DB063" w:rsidR="00B561DB" w:rsidRDefault="00B561DB" w:rsidP="004377B3">
      <w:r>
        <w:t>It was noted that if the application is found to be complete, a public hearing will be scheduled in February.  Everything in the checklist as found to be in order with the exception of the following:</w:t>
      </w:r>
    </w:p>
    <w:p w14:paraId="3A4477B8" w14:textId="6FB198B2" w:rsidR="00B561DB" w:rsidRDefault="00B561DB" w:rsidP="004377B3"/>
    <w:p w14:paraId="0B3BD01D" w14:textId="02896C32" w:rsidR="00B561DB" w:rsidRDefault="00B561DB" w:rsidP="00B561DB">
      <w:pPr>
        <w:pStyle w:val="ListParagraph"/>
        <w:numPr>
          <w:ilvl w:val="0"/>
          <w:numId w:val="10"/>
        </w:numPr>
      </w:pPr>
      <w:r>
        <w:t>Distances of the fenced in area needs to be added to the drawing.</w:t>
      </w:r>
    </w:p>
    <w:p w14:paraId="6D08768E" w14:textId="17968277" w:rsidR="00B561DB" w:rsidRDefault="00B561DB" w:rsidP="00B561DB">
      <w:pPr>
        <w:pStyle w:val="ListParagraph"/>
        <w:numPr>
          <w:ilvl w:val="0"/>
          <w:numId w:val="10"/>
        </w:numPr>
      </w:pPr>
      <w:r>
        <w:t xml:space="preserve">Dimensions of street and public rights of way need to </w:t>
      </w:r>
      <w:r w:rsidR="00776CBE">
        <w:t xml:space="preserve">be </w:t>
      </w:r>
      <w:r>
        <w:t>shown, or a waiver could be requested.</w:t>
      </w:r>
    </w:p>
    <w:p w14:paraId="77ECE1FB" w14:textId="41CAC1C1" w:rsidR="00B561DB" w:rsidRDefault="00B561DB" w:rsidP="00B561DB">
      <w:pPr>
        <w:pStyle w:val="ListParagraph"/>
        <w:numPr>
          <w:ilvl w:val="0"/>
          <w:numId w:val="10"/>
        </w:numPr>
      </w:pPr>
      <w:r>
        <w:t>Pencil in the former right of way.</w:t>
      </w:r>
    </w:p>
    <w:p w14:paraId="42406449" w14:textId="5C5AC6B6" w:rsidR="00B561DB" w:rsidRDefault="00B561DB" w:rsidP="00B561DB">
      <w:pPr>
        <w:pStyle w:val="ListParagraph"/>
        <w:numPr>
          <w:ilvl w:val="0"/>
          <w:numId w:val="10"/>
        </w:numPr>
      </w:pPr>
      <w:r>
        <w:t>Need to show scale on the plan.</w:t>
      </w:r>
    </w:p>
    <w:p w14:paraId="218628DC" w14:textId="5252B853" w:rsidR="00B561DB" w:rsidRDefault="00B561DB" w:rsidP="00B561DB">
      <w:pPr>
        <w:pStyle w:val="ListParagraph"/>
        <w:numPr>
          <w:ilvl w:val="0"/>
          <w:numId w:val="10"/>
        </w:numPr>
      </w:pPr>
      <w:r>
        <w:t>Include a sketch of the 2</w:t>
      </w:r>
      <w:r w:rsidRPr="00B561DB">
        <w:rPr>
          <w:vertAlign w:val="superscript"/>
        </w:rPr>
        <w:t>nd</w:t>
      </w:r>
      <w:r>
        <w:t xml:space="preserve"> year placement plan.</w:t>
      </w:r>
    </w:p>
    <w:p w14:paraId="4A762F7A" w14:textId="01705E6C" w:rsidR="00B561DB" w:rsidRDefault="00B561DB" w:rsidP="00B561DB">
      <w:pPr>
        <w:pStyle w:val="ListParagraph"/>
        <w:numPr>
          <w:ilvl w:val="0"/>
          <w:numId w:val="10"/>
        </w:numPr>
      </w:pPr>
      <w:r>
        <w:t>Show the 10-acre site on the plan.</w:t>
      </w:r>
    </w:p>
    <w:p w14:paraId="5ADE5E6E" w14:textId="1894E416" w:rsidR="00B561DB" w:rsidRDefault="00B561DB" w:rsidP="00B561DB">
      <w:pPr>
        <w:pStyle w:val="ListParagraph"/>
        <w:numPr>
          <w:ilvl w:val="0"/>
          <w:numId w:val="10"/>
        </w:numPr>
      </w:pPr>
      <w:r>
        <w:t>Request a waiver on the contour.</w:t>
      </w:r>
    </w:p>
    <w:p w14:paraId="22FEEFCB" w14:textId="341C35B1" w:rsidR="00B561DB" w:rsidRDefault="00B561DB" w:rsidP="00B561DB">
      <w:pPr>
        <w:pStyle w:val="ListParagraph"/>
        <w:numPr>
          <w:ilvl w:val="0"/>
          <w:numId w:val="10"/>
        </w:numPr>
      </w:pPr>
      <w:r>
        <w:t xml:space="preserve">Show on the plan where any lighting will be located, including motion detection light and cameras. </w:t>
      </w:r>
    </w:p>
    <w:p w14:paraId="120D595E" w14:textId="3F929A25" w:rsidR="00B561DB" w:rsidRDefault="00B561DB" w:rsidP="00B561DB">
      <w:pPr>
        <w:pStyle w:val="ListParagraph"/>
        <w:numPr>
          <w:ilvl w:val="0"/>
          <w:numId w:val="10"/>
        </w:numPr>
      </w:pPr>
      <w:r>
        <w:lastRenderedPageBreak/>
        <w:t xml:space="preserve">Make one master plan to include the comments above. </w:t>
      </w:r>
    </w:p>
    <w:p w14:paraId="76304897" w14:textId="63C97285" w:rsidR="00B561DB" w:rsidRDefault="00B561DB" w:rsidP="00B561DB"/>
    <w:p w14:paraId="1DCB9E42" w14:textId="40F5FB95" w:rsidR="007D4312" w:rsidRDefault="007D4312" w:rsidP="00B561DB">
      <w:r>
        <w:t xml:space="preserve">In reviewing the Use Specific Standards, number 21 – Odor Mitigation Plan was noted and 21 (c) Security.  Mr. </w:t>
      </w:r>
      <w:r w:rsidR="0036389C">
        <w:t>G</w:t>
      </w:r>
      <w:r>
        <w:t xml:space="preserve">ill said the application will abide by State regulations on both. </w:t>
      </w:r>
    </w:p>
    <w:p w14:paraId="6C8AE111" w14:textId="26E93B38" w:rsidR="007D4312" w:rsidRDefault="007D4312" w:rsidP="00B561DB"/>
    <w:p w14:paraId="5C919880" w14:textId="104C1794" w:rsidR="007D4312" w:rsidRDefault="007D4312" w:rsidP="00B561DB">
      <w:r>
        <w:t>Following review, motion was made by Mr. Schlawin, seconded by Ms. Krueger, and it was unanimously</w:t>
      </w:r>
    </w:p>
    <w:p w14:paraId="523148FA" w14:textId="47C99236" w:rsidR="007D4312" w:rsidRDefault="007D4312" w:rsidP="00B561DB"/>
    <w:p w14:paraId="1AFAF0F8" w14:textId="4B14910C" w:rsidR="007D4312" w:rsidRDefault="007D4312" w:rsidP="00B561DB">
      <w:r>
        <w:rPr>
          <w:b/>
          <w:bCs/>
        </w:rPr>
        <w:t>VOTED</w:t>
      </w:r>
    </w:p>
    <w:p w14:paraId="6F0D57C4" w14:textId="6EF90F44" w:rsidR="007D4312" w:rsidRDefault="00C63713" w:rsidP="00B561DB">
      <w:r>
        <w:t>That the Board finds the plan for Mystique Operations, LLC</w:t>
      </w:r>
      <w:r w:rsidR="002476EE">
        <w:t>,</w:t>
      </w:r>
      <w:r>
        <w:t xml:space="preserve"> Pork Point Road to be complete. </w:t>
      </w:r>
    </w:p>
    <w:p w14:paraId="63CB95E4" w14:textId="14424524" w:rsidR="002476EE" w:rsidRDefault="002476EE" w:rsidP="00B561DB"/>
    <w:p w14:paraId="4D632C7A" w14:textId="63E36D34" w:rsidR="002476EE" w:rsidRDefault="002476EE" w:rsidP="00B561DB">
      <w:r>
        <w:t>Mr. Carey agreed to schedule a public hearing for Mystique at the next meeting of the Board to begin at 6:00 p.m.</w:t>
      </w:r>
    </w:p>
    <w:p w14:paraId="025E78B1" w14:textId="77777777" w:rsidR="00C63713" w:rsidRPr="007D4312" w:rsidRDefault="00C63713" w:rsidP="00B561DB"/>
    <w:p w14:paraId="0A5CC8AF" w14:textId="0B78D5B1" w:rsidR="007F099B" w:rsidRDefault="000034F1" w:rsidP="003A5673">
      <w:pPr>
        <w:tabs>
          <w:tab w:val="left" w:pos="360"/>
        </w:tabs>
        <w:ind w:left="720" w:hanging="720"/>
        <w:rPr>
          <w:b/>
          <w:bCs/>
          <w:u w:val="single"/>
        </w:rPr>
      </w:pPr>
      <w:r>
        <w:rPr>
          <w:b/>
          <w:bCs/>
        </w:rPr>
        <w:t>6</w:t>
      </w:r>
      <w:r w:rsidR="003A5673">
        <w:rPr>
          <w:b/>
          <w:bCs/>
        </w:rPr>
        <w:t>.</w:t>
      </w:r>
      <w:r w:rsidR="003A5673">
        <w:rPr>
          <w:b/>
          <w:bCs/>
        </w:rPr>
        <w:tab/>
      </w:r>
      <w:r w:rsidR="003A5673">
        <w:rPr>
          <w:b/>
          <w:bCs/>
          <w:u w:val="single"/>
        </w:rPr>
        <w:t>OTHER BUSINE</w:t>
      </w:r>
      <w:r w:rsidR="002476EE">
        <w:rPr>
          <w:b/>
          <w:bCs/>
          <w:u w:val="single"/>
        </w:rPr>
        <w:t>S</w:t>
      </w:r>
      <w:r w:rsidR="003A5673">
        <w:rPr>
          <w:b/>
          <w:bCs/>
          <w:u w:val="single"/>
        </w:rPr>
        <w:t>S</w:t>
      </w:r>
    </w:p>
    <w:p w14:paraId="35AAA7ED" w14:textId="77777777" w:rsidR="002476EE" w:rsidRPr="002476EE" w:rsidRDefault="002476EE" w:rsidP="003A5673">
      <w:pPr>
        <w:tabs>
          <w:tab w:val="left" w:pos="360"/>
        </w:tabs>
        <w:ind w:left="720" w:hanging="720"/>
        <w:rPr>
          <w:b/>
          <w:bCs/>
          <w:sz w:val="10"/>
          <w:szCs w:val="6"/>
          <w:u w:val="single"/>
        </w:rPr>
      </w:pPr>
    </w:p>
    <w:p w14:paraId="0F9C4E68" w14:textId="26E147FF" w:rsidR="007F099B" w:rsidRDefault="002476EE" w:rsidP="002476EE">
      <w:pPr>
        <w:tabs>
          <w:tab w:val="left" w:pos="360"/>
        </w:tabs>
      </w:pPr>
      <w:r>
        <w:tab/>
      </w:r>
      <w:r w:rsidR="007F099B">
        <w:t>Annual Review of Land Use Ordinance</w:t>
      </w:r>
    </w:p>
    <w:p w14:paraId="2B93CEE4" w14:textId="6074BEB8" w:rsidR="002476EE" w:rsidRDefault="002476EE" w:rsidP="002476EE">
      <w:pPr>
        <w:tabs>
          <w:tab w:val="left" w:pos="360"/>
        </w:tabs>
      </w:pPr>
    </w:p>
    <w:p w14:paraId="79C57407" w14:textId="6265B0FF" w:rsidR="002476EE" w:rsidRDefault="002476EE" w:rsidP="002476EE">
      <w:pPr>
        <w:tabs>
          <w:tab w:val="left" w:pos="360"/>
        </w:tabs>
      </w:pPr>
      <w:r>
        <w:t>The Board held a discussion of changes to the Land Use Ordinance, including…</w:t>
      </w:r>
    </w:p>
    <w:p w14:paraId="72440E09" w14:textId="37DB6296" w:rsidR="002476EE" w:rsidRDefault="002476EE" w:rsidP="002476EE">
      <w:pPr>
        <w:tabs>
          <w:tab w:val="left" w:pos="360"/>
        </w:tabs>
      </w:pPr>
    </w:p>
    <w:p w14:paraId="7661DCF2" w14:textId="56BD61E0" w:rsidR="002476EE" w:rsidRDefault="002476EE" w:rsidP="002476EE">
      <w:pPr>
        <w:pStyle w:val="ListParagraph"/>
        <w:numPr>
          <w:ilvl w:val="0"/>
          <w:numId w:val="11"/>
        </w:numPr>
        <w:tabs>
          <w:tab w:val="left" w:pos="360"/>
        </w:tabs>
      </w:pPr>
      <w:r>
        <w:t xml:space="preserve">Setback </w:t>
      </w:r>
      <w:r w:rsidR="00CC30BE">
        <w:t>determinations</w:t>
      </w:r>
      <w:r>
        <w:t xml:space="preserve"> related to foundations which are inconsistent when you look at construction.  </w:t>
      </w:r>
    </w:p>
    <w:p w14:paraId="0CBD35B2" w14:textId="2E0F2C34" w:rsidR="002476EE" w:rsidRDefault="002476EE" w:rsidP="002476EE">
      <w:pPr>
        <w:pStyle w:val="ListParagraph"/>
        <w:numPr>
          <w:ilvl w:val="0"/>
          <w:numId w:val="11"/>
        </w:numPr>
        <w:tabs>
          <w:tab w:val="left" w:pos="360"/>
        </w:tabs>
      </w:pPr>
      <w:r>
        <w:t>Page 48 (c), Part 3 Reconstruction or Replacement</w:t>
      </w:r>
    </w:p>
    <w:p w14:paraId="171F86CF" w14:textId="17531688" w:rsidR="002476EE" w:rsidRDefault="002476EE" w:rsidP="002476EE">
      <w:pPr>
        <w:pStyle w:val="ListParagraph"/>
        <w:numPr>
          <w:ilvl w:val="0"/>
          <w:numId w:val="11"/>
        </w:numPr>
        <w:tabs>
          <w:tab w:val="left" w:pos="360"/>
        </w:tabs>
      </w:pPr>
      <w:r>
        <w:t>Use language from relocation and incorporate into re</w:t>
      </w:r>
      <w:r w:rsidR="00462EFB">
        <w:t>c</w:t>
      </w:r>
      <w:r>
        <w:t>onstruction.</w:t>
      </w:r>
    </w:p>
    <w:p w14:paraId="7C2238A7" w14:textId="79B082CF" w:rsidR="002476EE" w:rsidRDefault="002476EE" w:rsidP="002476EE">
      <w:pPr>
        <w:pStyle w:val="ListParagraph"/>
        <w:numPr>
          <w:ilvl w:val="0"/>
          <w:numId w:val="11"/>
        </w:numPr>
        <w:tabs>
          <w:tab w:val="left" w:pos="360"/>
        </w:tabs>
      </w:pPr>
      <w:r>
        <w:t>Make sure they return to the Board when it comes to reconstruction.</w:t>
      </w:r>
    </w:p>
    <w:p w14:paraId="039746AC" w14:textId="69941760" w:rsidR="002476EE" w:rsidRDefault="002476EE" w:rsidP="002476EE">
      <w:pPr>
        <w:pStyle w:val="ListParagraph"/>
        <w:numPr>
          <w:ilvl w:val="0"/>
          <w:numId w:val="11"/>
        </w:numPr>
        <w:tabs>
          <w:tab w:val="left" w:pos="360"/>
        </w:tabs>
      </w:pPr>
      <w:r>
        <w:t>Bring amendment back to the Board at the next meeting.</w:t>
      </w:r>
    </w:p>
    <w:p w14:paraId="7151B203" w14:textId="033A846A" w:rsidR="00462EFB" w:rsidRDefault="00462EFB" w:rsidP="002476EE">
      <w:pPr>
        <w:pStyle w:val="ListParagraph"/>
        <w:numPr>
          <w:ilvl w:val="0"/>
          <w:numId w:val="11"/>
        </w:numPr>
        <w:tabs>
          <w:tab w:val="left" w:pos="360"/>
        </w:tabs>
      </w:pPr>
      <w:r>
        <w:t>Spill prevention – specific standards for automobile business.  Build on what is already in place.</w:t>
      </w:r>
    </w:p>
    <w:p w14:paraId="76F68DF4" w14:textId="10EAE197" w:rsidR="00462EFB" w:rsidRDefault="00462EFB" w:rsidP="002476EE">
      <w:pPr>
        <w:pStyle w:val="ListParagraph"/>
        <w:numPr>
          <w:ilvl w:val="0"/>
          <w:numId w:val="11"/>
        </w:numPr>
        <w:tabs>
          <w:tab w:val="left" w:pos="360"/>
        </w:tabs>
      </w:pPr>
      <w:r>
        <w:t>300 foot setback from wells.  Need to borrow language from the State Law.</w:t>
      </w:r>
    </w:p>
    <w:p w14:paraId="2056738B" w14:textId="13698F06" w:rsidR="00462EFB" w:rsidRDefault="00462EFB" w:rsidP="002476EE">
      <w:pPr>
        <w:pStyle w:val="ListParagraph"/>
        <w:numPr>
          <w:ilvl w:val="0"/>
          <w:numId w:val="11"/>
        </w:numPr>
        <w:tabs>
          <w:tab w:val="left" w:pos="360"/>
        </w:tabs>
      </w:pPr>
      <w:r>
        <w:t>Water Quality Standards</w:t>
      </w:r>
    </w:p>
    <w:p w14:paraId="4BC6DB5F" w14:textId="67A5C9D7" w:rsidR="002476EE" w:rsidRDefault="00462EFB" w:rsidP="002476EE">
      <w:pPr>
        <w:pStyle w:val="ListParagraph"/>
        <w:numPr>
          <w:ilvl w:val="0"/>
          <w:numId w:val="11"/>
        </w:numPr>
        <w:tabs>
          <w:tab w:val="left" w:pos="360"/>
        </w:tabs>
      </w:pPr>
      <w:r>
        <w:t>Performance Standard requiring a Hazardous Waste Prevention Plan.  Can copy State language.</w:t>
      </w:r>
    </w:p>
    <w:p w14:paraId="587B0445" w14:textId="7122F87B" w:rsidR="00462EFB" w:rsidRDefault="00462EFB" w:rsidP="002476EE">
      <w:pPr>
        <w:pStyle w:val="ListParagraph"/>
        <w:numPr>
          <w:ilvl w:val="0"/>
          <w:numId w:val="11"/>
        </w:numPr>
        <w:tabs>
          <w:tab w:val="left" w:pos="360"/>
        </w:tabs>
      </w:pPr>
      <w:r>
        <w:t>Look at fresh water wetland of 10 or more contiguous acres. Reference State Law.</w:t>
      </w:r>
    </w:p>
    <w:p w14:paraId="65A37D85" w14:textId="6D901DB5" w:rsidR="00462EFB" w:rsidRDefault="00462EFB" w:rsidP="002476EE">
      <w:pPr>
        <w:pStyle w:val="ListParagraph"/>
        <w:numPr>
          <w:ilvl w:val="0"/>
          <w:numId w:val="11"/>
        </w:numPr>
        <w:tabs>
          <w:tab w:val="left" w:pos="360"/>
        </w:tabs>
      </w:pPr>
      <w:r>
        <w:t>Location of neighboring wells.  Maine Geological Survey has private wells documented.</w:t>
      </w:r>
    </w:p>
    <w:p w14:paraId="4CD097F2" w14:textId="0895A7F8" w:rsidR="00462EFB" w:rsidRDefault="00462EFB" w:rsidP="002476EE">
      <w:pPr>
        <w:pStyle w:val="ListParagraph"/>
        <w:numPr>
          <w:ilvl w:val="0"/>
          <w:numId w:val="11"/>
        </w:numPr>
        <w:tabs>
          <w:tab w:val="left" w:pos="360"/>
        </w:tabs>
      </w:pPr>
      <w:r>
        <w:t>Tighten up language on towers.  Make sure they come before Planning Board.</w:t>
      </w:r>
    </w:p>
    <w:p w14:paraId="70597A55" w14:textId="347288BD" w:rsidR="00462EFB" w:rsidRDefault="00462EFB" w:rsidP="002476EE">
      <w:pPr>
        <w:pStyle w:val="ListParagraph"/>
        <w:numPr>
          <w:ilvl w:val="0"/>
          <w:numId w:val="11"/>
        </w:numPr>
        <w:tabs>
          <w:tab w:val="left" w:pos="360"/>
        </w:tabs>
      </w:pPr>
      <w:r>
        <w:t>Height of towers and issue of lighting.</w:t>
      </w:r>
    </w:p>
    <w:p w14:paraId="75DAF3E3" w14:textId="4D59395A" w:rsidR="00462EFB" w:rsidRDefault="00462EFB" w:rsidP="002476EE">
      <w:pPr>
        <w:pStyle w:val="ListParagraph"/>
        <w:numPr>
          <w:ilvl w:val="0"/>
          <w:numId w:val="11"/>
        </w:numPr>
        <w:tabs>
          <w:tab w:val="left" w:pos="360"/>
        </w:tabs>
      </w:pPr>
      <w:r>
        <w:t xml:space="preserve">Specific Standards – Put in standard that deals with lighting.  Make it clear </w:t>
      </w:r>
      <w:r w:rsidR="00776CBE">
        <w:t>that</w:t>
      </w:r>
      <w:r>
        <w:t xml:space="preserve"> </w:t>
      </w:r>
      <w:r w:rsidR="00776CBE">
        <w:t>the</w:t>
      </w:r>
      <w:r>
        <w:t xml:space="preserve"> Planning Board has the authority to protect abutters. </w:t>
      </w:r>
    </w:p>
    <w:p w14:paraId="4B30D5D1" w14:textId="7B9FD65E" w:rsidR="00462EFB" w:rsidRDefault="00462EFB" w:rsidP="00462EFB">
      <w:pPr>
        <w:tabs>
          <w:tab w:val="left" w:pos="360"/>
        </w:tabs>
      </w:pPr>
    </w:p>
    <w:p w14:paraId="26B8ED17" w14:textId="5405512B" w:rsidR="002476EE" w:rsidRDefault="00462EFB" w:rsidP="002476EE">
      <w:pPr>
        <w:tabs>
          <w:tab w:val="left" w:pos="360"/>
        </w:tabs>
      </w:pPr>
      <w:r>
        <w:t>Mr. Carey agreed to talk with the Planner and come back to the Board with draft language.</w:t>
      </w:r>
    </w:p>
    <w:p w14:paraId="18979D43" w14:textId="77777777" w:rsidR="002476EE" w:rsidRDefault="002476EE" w:rsidP="002476EE">
      <w:pPr>
        <w:tabs>
          <w:tab w:val="left" w:pos="360"/>
        </w:tabs>
      </w:pPr>
    </w:p>
    <w:p w14:paraId="03AD142F" w14:textId="3A60B614" w:rsidR="007F099B" w:rsidRDefault="007F099B" w:rsidP="007F099B">
      <w:pPr>
        <w:ind w:left="720" w:hanging="720"/>
      </w:pPr>
    </w:p>
    <w:p w14:paraId="2B35DFBB" w14:textId="4CD4C0D4" w:rsidR="00CC30BE" w:rsidRDefault="00CC30BE" w:rsidP="007F099B">
      <w:pPr>
        <w:ind w:left="720" w:hanging="720"/>
      </w:pPr>
    </w:p>
    <w:p w14:paraId="18F67230" w14:textId="418767DD" w:rsidR="00CC30BE" w:rsidRDefault="00CC30BE" w:rsidP="007F099B">
      <w:pPr>
        <w:ind w:left="720" w:hanging="720"/>
      </w:pPr>
    </w:p>
    <w:p w14:paraId="02A86D9E" w14:textId="77777777" w:rsidR="00CC30BE" w:rsidRDefault="00CC30BE" w:rsidP="007F099B">
      <w:pPr>
        <w:ind w:left="720" w:hanging="720"/>
      </w:pPr>
    </w:p>
    <w:p w14:paraId="081FE6C4" w14:textId="1A7A9170" w:rsidR="007F099B" w:rsidRPr="003A5673" w:rsidRDefault="007F099B" w:rsidP="003A5673">
      <w:pPr>
        <w:tabs>
          <w:tab w:val="left" w:pos="360"/>
        </w:tabs>
        <w:ind w:left="720" w:hanging="720"/>
        <w:rPr>
          <w:b/>
          <w:bCs/>
          <w:szCs w:val="24"/>
          <w:u w:val="single"/>
        </w:rPr>
      </w:pPr>
    </w:p>
    <w:p w14:paraId="64C192A5" w14:textId="7123AD83" w:rsidR="003951BA" w:rsidRDefault="003951BA" w:rsidP="00F64DB9">
      <w:pPr>
        <w:tabs>
          <w:tab w:val="left" w:pos="360"/>
        </w:tabs>
        <w:rPr>
          <w:b/>
          <w:bCs/>
          <w:u w:val="single"/>
        </w:rPr>
      </w:pPr>
    </w:p>
    <w:p w14:paraId="18211A48" w14:textId="77777777" w:rsidR="009B0FF6" w:rsidRDefault="003951BA" w:rsidP="009B0FF6">
      <w:pPr>
        <w:tabs>
          <w:tab w:val="left" w:pos="360"/>
        </w:tabs>
        <w:rPr>
          <w:szCs w:val="24"/>
        </w:rPr>
      </w:pPr>
      <w:r>
        <w:tab/>
      </w:r>
      <w:r w:rsidR="009B0FF6" w:rsidRPr="009B0FF6">
        <w:rPr>
          <w:b/>
          <w:szCs w:val="24"/>
        </w:rPr>
        <w:t>7.</w:t>
      </w:r>
      <w:r w:rsidR="009B0FF6" w:rsidRPr="009B0FF6">
        <w:rPr>
          <w:b/>
          <w:szCs w:val="24"/>
        </w:rPr>
        <w:tab/>
      </w:r>
      <w:r w:rsidR="009B0FF6" w:rsidRPr="009B0FF6">
        <w:rPr>
          <w:b/>
          <w:szCs w:val="24"/>
          <w:u w:val="single"/>
        </w:rPr>
        <w:t>ADJOURNMENT</w:t>
      </w:r>
      <w:r w:rsidR="009B0FF6" w:rsidRPr="009B0FF6">
        <w:rPr>
          <w:szCs w:val="24"/>
        </w:rPr>
        <w:t xml:space="preserve"> </w:t>
      </w:r>
    </w:p>
    <w:p w14:paraId="383CC215" w14:textId="77777777" w:rsidR="009B0FF6" w:rsidRDefault="009B0FF6" w:rsidP="009B0FF6">
      <w:pPr>
        <w:tabs>
          <w:tab w:val="left" w:pos="360"/>
        </w:tabs>
        <w:rPr>
          <w:szCs w:val="24"/>
        </w:rPr>
      </w:pPr>
    </w:p>
    <w:p w14:paraId="28FBBEBE" w14:textId="4D34A983" w:rsidR="009B0FF6" w:rsidRPr="009B0FF6" w:rsidRDefault="009B0FF6" w:rsidP="009B0FF6">
      <w:pPr>
        <w:tabs>
          <w:tab w:val="left" w:pos="360"/>
        </w:tabs>
        <w:rPr>
          <w:szCs w:val="24"/>
        </w:rPr>
      </w:pPr>
      <w:r>
        <w:rPr>
          <w:szCs w:val="24"/>
        </w:rPr>
        <w:tab/>
        <w:t>With no further business to address, t</w:t>
      </w:r>
      <w:r w:rsidRPr="009B0FF6">
        <w:rPr>
          <w:szCs w:val="24"/>
        </w:rPr>
        <w:t>he meeting was adjourned at 9:</w:t>
      </w:r>
      <w:r>
        <w:rPr>
          <w:szCs w:val="24"/>
        </w:rPr>
        <w:t>30</w:t>
      </w:r>
      <w:r w:rsidRPr="009B0FF6">
        <w:rPr>
          <w:szCs w:val="24"/>
        </w:rPr>
        <w:t xml:space="preserve"> p.m.</w:t>
      </w:r>
    </w:p>
    <w:p w14:paraId="5D361B60" w14:textId="77777777" w:rsidR="009B0FF6" w:rsidRDefault="009B0FF6" w:rsidP="009B0FF6">
      <w:pPr>
        <w:ind w:left="720"/>
        <w:rPr>
          <w:szCs w:val="24"/>
        </w:rPr>
      </w:pPr>
    </w:p>
    <w:p w14:paraId="45A43A0C" w14:textId="77777777" w:rsidR="009B0FF6" w:rsidRDefault="009B0FF6" w:rsidP="009B0FF6">
      <w:pPr>
        <w:ind w:left="720"/>
        <w:rPr>
          <w:szCs w:val="24"/>
        </w:rPr>
      </w:pPr>
    </w:p>
    <w:p w14:paraId="512FB2C8" w14:textId="77777777" w:rsidR="009B0FF6" w:rsidRDefault="009B0FF6" w:rsidP="009B0FF6">
      <w:pPr>
        <w:ind w:left="720"/>
        <w:rPr>
          <w:szCs w:val="24"/>
        </w:rPr>
      </w:pPr>
    </w:p>
    <w:p w14:paraId="18F31796" w14:textId="77777777" w:rsidR="009B0FF6" w:rsidRDefault="009B0FF6" w:rsidP="009B0FF6">
      <w:pPr>
        <w:ind w:left="720"/>
        <w:rPr>
          <w:szCs w:val="24"/>
        </w:rPr>
      </w:pPr>
    </w:p>
    <w:p w14:paraId="16B2084D" w14:textId="2DEA84BD"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46F538EE" w14:textId="5EFEC57C" w:rsidR="009B0FF6" w:rsidRDefault="009B0FF6" w:rsidP="009B0FF6">
      <w:pPr>
        <w:ind w:left="720" w:hanging="720"/>
        <w:rPr>
          <w:szCs w:val="24"/>
        </w:rPr>
      </w:pPr>
      <w:r w:rsidRPr="009B0FF6">
        <w:rPr>
          <w:szCs w:val="24"/>
        </w:rPr>
        <w:tab/>
      </w:r>
    </w:p>
    <w:p w14:paraId="6EEB086D" w14:textId="77777777" w:rsidR="009B0FF6" w:rsidRPr="009B0FF6" w:rsidRDefault="009B0FF6" w:rsidP="009B0FF6">
      <w:pPr>
        <w:ind w:left="720" w:hanging="720"/>
        <w:rPr>
          <w:szCs w:val="24"/>
        </w:rPr>
      </w:pPr>
    </w:p>
    <w:p w14:paraId="4895DCD3" w14:textId="77777777"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384566BD" w14:textId="77777777" w:rsidR="009B0FF6" w:rsidRPr="009B0FF6" w:rsidRDefault="009B0FF6" w:rsidP="009B0FF6">
      <w:pPr>
        <w:ind w:left="720" w:hanging="720"/>
        <w:rPr>
          <w:szCs w:val="24"/>
        </w:rPr>
      </w:pPr>
      <w:r w:rsidRPr="009B0FF6">
        <w:rPr>
          <w:szCs w:val="24"/>
        </w:rPr>
        <w:tab/>
      </w:r>
    </w:p>
    <w:p w14:paraId="64A37416" w14:textId="31A93956" w:rsidR="009B0FF6" w:rsidRDefault="009B0FF6" w:rsidP="009B0FF6">
      <w:pPr>
        <w:ind w:left="720"/>
        <w:rPr>
          <w:szCs w:val="24"/>
        </w:rPr>
      </w:pPr>
    </w:p>
    <w:p w14:paraId="59834390" w14:textId="424F2940" w:rsidR="009B0FF6" w:rsidRPr="009B0FF6" w:rsidRDefault="009B0FF6" w:rsidP="009B0FF6">
      <w:pPr>
        <w:ind w:left="720"/>
        <w:rPr>
          <w:szCs w:val="24"/>
        </w:rPr>
      </w:pPr>
      <w:r w:rsidRPr="009B0FF6">
        <w:rPr>
          <w:szCs w:val="24"/>
        </w:rPr>
        <w:t>_______________________</w:t>
      </w:r>
      <w:r>
        <w:rPr>
          <w:szCs w:val="24"/>
        </w:rPr>
        <w:t>_____</w:t>
      </w:r>
      <w:r w:rsidRPr="009B0FF6">
        <w:rPr>
          <w:szCs w:val="24"/>
        </w:rPr>
        <w:t>__</w:t>
      </w:r>
      <w:r w:rsidRPr="009B0FF6">
        <w:rPr>
          <w:szCs w:val="24"/>
        </w:rPr>
        <w:tab/>
        <w:t>______________________________</w:t>
      </w:r>
    </w:p>
    <w:p w14:paraId="1BC3E287" w14:textId="10C74749" w:rsidR="009B0FF6" w:rsidRDefault="009B0FF6" w:rsidP="009B0FF6">
      <w:pPr>
        <w:ind w:left="720" w:hanging="720"/>
        <w:rPr>
          <w:szCs w:val="24"/>
        </w:rPr>
      </w:pPr>
      <w:r w:rsidRPr="009B0FF6">
        <w:rPr>
          <w:szCs w:val="24"/>
        </w:rPr>
        <w:tab/>
      </w:r>
    </w:p>
    <w:p w14:paraId="14DB0706" w14:textId="77777777" w:rsidR="009B0FF6" w:rsidRPr="009B0FF6" w:rsidRDefault="009B0FF6" w:rsidP="009B0FF6">
      <w:pPr>
        <w:ind w:left="720" w:hanging="720"/>
        <w:rPr>
          <w:szCs w:val="24"/>
        </w:rPr>
      </w:pPr>
    </w:p>
    <w:p w14:paraId="44D60825" w14:textId="77777777" w:rsidR="009B0FF6" w:rsidRPr="009B0FF6" w:rsidRDefault="009B0FF6" w:rsidP="009B0FF6">
      <w:pPr>
        <w:ind w:left="720"/>
        <w:rPr>
          <w:b/>
          <w:u w:val="single"/>
        </w:rPr>
      </w:pPr>
      <w:r w:rsidRPr="009B0FF6">
        <w:rPr>
          <w:szCs w:val="24"/>
        </w:rPr>
        <w:t>______________________________</w:t>
      </w:r>
      <w:r w:rsidRPr="009B0FF6">
        <w:rPr>
          <w:szCs w:val="24"/>
        </w:rPr>
        <w:tab/>
        <w:t>______________________________</w:t>
      </w:r>
    </w:p>
    <w:sectPr w:rsidR="009B0FF6" w:rsidRPr="009B0F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09A08" w14:textId="77777777" w:rsidR="00505481" w:rsidRDefault="00505481" w:rsidP="00773EC5">
      <w:r>
        <w:separator/>
      </w:r>
    </w:p>
  </w:endnote>
  <w:endnote w:type="continuationSeparator" w:id="0">
    <w:p w14:paraId="46730831" w14:textId="77777777" w:rsidR="00505481" w:rsidRDefault="00505481"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0A95" w14:textId="0CEB5D54" w:rsidR="00B851ED" w:rsidRDefault="00B851ED">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1</w:t>
    </w:r>
    <w:r w:rsidR="00CC30BE">
      <w:rPr>
        <w:rStyle w:val="PageNumber"/>
      </w:rPr>
      <w:t>5</w:t>
    </w:r>
    <w:r>
      <w:t xml:space="preserve">                  </w:t>
    </w:r>
  </w:p>
  <w:p w14:paraId="6EEE29FD" w14:textId="77777777" w:rsidR="00B851ED" w:rsidRDefault="00B8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2787F" w14:textId="77777777" w:rsidR="00505481" w:rsidRDefault="00505481" w:rsidP="00773EC5">
      <w:r>
        <w:separator/>
      </w:r>
    </w:p>
  </w:footnote>
  <w:footnote w:type="continuationSeparator" w:id="0">
    <w:p w14:paraId="27445FB1" w14:textId="77777777" w:rsidR="00505481" w:rsidRDefault="00505481"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D437" w14:textId="77777777" w:rsidR="00B851ED" w:rsidRDefault="00B851ED" w:rsidP="00773EC5">
    <w:pPr>
      <w:jc w:val="center"/>
      <w:rPr>
        <w:b/>
        <w:bCs/>
        <w:szCs w:val="24"/>
      </w:rPr>
    </w:pPr>
  </w:p>
  <w:p w14:paraId="26674084" w14:textId="2A5FF626" w:rsidR="00B851ED" w:rsidRPr="00773EC5" w:rsidRDefault="00B851ED" w:rsidP="00773EC5">
    <w:pPr>
      <w:jc w:val="center"/>
      <w:rPr>
        <w:b/>
        <w:bCs/>
        <w:szCs w:val="24"/>
      </w:rPr>
    </w:pPr>
    <w:r w:rsidRPr="00773EC5">
      <w:rPr>
        <w:b/>
        <w:bCs/>
        <w:szCs w:val="24"/>
      </w:rPr>
      <w:t>TOWN OF BOWDOINHAM</w:t>
    </w:r>
  </w:p>
  <w:p w14:paraId="6222D92C" w14:textId="52C85428" w:rsidR="00B851ED" w:rsidRPr="00773EC5" w:rsidRDefault="00B851ED"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0A94432F" w:rsidR="00B851ED" w:rsidRPr="00773EC5" w:rsidRDefault="00B851ED" w:rsidP="00773EC5">
    <w:pPr>
      <w:jc w:val="center"/>
      <w:rPr>
        <w:b/>
        <w:bCs/>
        <w:szCs w:val="24"/>
      </w:rPr>
    </w:pPr>
    <w:r w:rsidRPr="00773EC5">
      <w:rPr>
        <w:b/>
        <w:bCs/>
        <w:szCs w:val="24"/>
      </w:rPr>
      <w:t>VIRTUAL MEETING VIA ZOOM MEDIA</w:t>
    </w:r>
  </w:p>
  <w:p w14:paraId="07BE22D7" w14:textId="0CFA19D3" w:rsidR="00B851ED" w:rsidRPr="00773EC5" w:rsidRDefault="00B851ED" w:rsidP="00773EC5">
    <w:pPr>
      <w:jc w:val="center"/>
      <w:rPr>
        <w:b/>
        <w:bCs/>
        <w:szCs w:val="24"/>
      </w:rPr>
    </w:pPr>
    <w:r>
      <w:rPr>
        <w:b/>
        <w:bCs/>
        <w:szCs w:val="24"/>
      </w:rPr>
      <w:t>JANUARY 28, 2021</w:t>
    </w:r>
    <w:r w:rsidRPr="00773EC5">
      <w:rPr>
        <w:b/>
        <w:bCs/>
        <w:szCs w:val="24"/>
      </w:rPr>
      <w:t xml:space="preserve"> – </w:t>
    </w:r>
    <w:r>
      <w:rPr>
        <w:b/>
        <w:bCs/>
        <w:szCs w:val="24"/>
      </w:rPr>
      <w:t>6</w:t>
    </w:r>
    <w:r w:rsidRPr="00773EC5">
      <w:rPr>
        <w:b/>
        <w:bCs/>
        <w:szCs w:val="24"/>
      </w:rPr>
      <w:t>:00 P.M.</w:t>
    </w:r>
  </w:p>
  <w:p w14:paraId="244B3566" w14:textId="77777777" w:rsidR="00B851ED" w:rsidRPr="00773EC5" w:rsidRDefault="00B851ED" w:rsidP="00773EC5">
    <w:pPr>
      <w:jc w:val="center"/>
      <w:rPr>
        <w:szCs w:val="24"/>
      </w:rPr>
    </w:pPr>
    <w:r w:rsidRPr="00773EC5">
      <w:rPr>
        <w:szCs w:val="24"/>
      </w:rPr>
      <w:t>________________________________________</w:t>
    </w:r>
  </w:p>
  <w:p w14:paraId="02672477" w14:textId="77777777" w:rsidR="00B851ED" w:rsidRDefault="00B8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10"/>
  </w:num>
  <w:num w:numId="7">
    <w:abstractNumId w:val="9"/>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FD"/>
    <w:rsid w:val="000034F1"/>
    <w:rsid w:val="00011214"/>
    <w:rsid w:val="00020EC3"/>
    <w:rsid w:val="000412BD"/>
    <w:rsid w:val="00043A41"/>
    <w:rsid w:val="00052C95"/>
    <w:rsid w:val="00073469"/>
    <w:rsid w:val="00074C5F"/>
    <w:rsid w:val="00076283"/>
    <w:rsid w:val="000836B4"/>
    <w:rsid w:val="000A04E3"/>
    <w:rsid w:val="000A54E7"/>
    <w:rsid w:val="00107D7A"/>
    <w:rsid w:val="001106DA"/>
    <w:rsid w:val="001162E5"/>
    <w:rsid w:val="001211EA"/>
    <w:rsid w:val="00132701"/>
    <w:rsid w:val="00135EAA"/>
    <w:rsid w:val="00137476"/>
    <w:rsid w:val="001518A0"/>
    <w:rsid w:val="00157B15"/>
    <w:rsid w:val="001676E1"/>
    <w:rsid w:val="00170964"/>
    <w:rsid w:val="00174381"/>
    <w:rsid w:val="0018669D"/>
    <w:rsid w:val="00191C89"/>
    <w:rsid w:val="001A0A4C"/>
    <w:rsid w:val="001B73F6"/>
    <w:rsid w:val="001C2DF4"/>
    <w:rsid w:val="001D398A"/>
    <w:rsid w:val="001E766C"/>
    <w:rsid w:val="001F6D2E"/>
    <w:rsid w:val="0020190A"/>
    <w:rsid w:val="00203573"/>
    <w:rsid w:val="002172FE"/>
    <w:rsid w:val="0022403C"/>
    <w:rsid w:val="00227933"/>
    <w:rsid w:val="002371B5"/>
    <w:rsid w:val="00244343"/>
    <w:rsid w:val="00246679"/>
    <w:rsid w:val="002476EE"/>
    <w:rsid w:val="00273D9B"/>
    <w:rsid w:val="00277114"/>
    <w:rsid w:val="002B0942"/>
    <w:rsid w:val="002C4A06"/>
    <w:rsid w:val="002D5E76"/>
    <w:rsid w:val="002D727D"/>
    <w:rsid w:val="00315777"/>
    <w:rsid w:val="0034204A"/>
    <w:rsid w:val="00342262"/>
    <w:rsid w:val="00344693"/>
    <w:rsid w:val="0036389C"/>
    <w:rsid w:val="0038482A"/>
    <w:rsid w:val="00390BBC"/>
    <w:rsid w:val="003929CD"/>
    <w:rsid w:val="003951BA"/>
    <w:rsid w:val="003954EC"/>
    <w:rsid w:val="003A1762"/>
    <w:rsid w:val="003A5673"/>
    <w:rsid w:val="003C1927"/>
    <w:rsid w:val="003D43BA"/>
    <w:rsid w:val="003E374A"/>
    <w:rsid w:val="003F216C"/>
    <w:rsid w:val="003F29A2"/>
    <w:rsid w:val="003F5F77"/>
    <w:rsid w:val="00404FAC"/>
    <w:rsid w:val="004227D9"/>
    <w:rsid w:val="00427495"/>
    <w:rsid w:val="00430E5B"/>
    <w:rsid w:val="004370DD"/>
    <w:rsid w:val="004377B3"/>
    <w:rsid w:val="00456A9E"/>
    <w:rsid w:val="00456D18"/>
    <w:rsid w:val="00457D7A"/>
    <w:rsid w:val="00462EFB"/>
    <w:rsid w:val="00475A68"/>
    <w:rsid w:val="00476026"/>
    <w:rsid w:val="00477026"/>
    <w:rsid w:val="0047713E"/>
    <w:rsid w:val="004809D6"/>
    <w:rsid w:val="004828D3"/>
    <w:rsid w:val="00491C65"/>
    <w:rsid w:val="00496631"/>
    <w:rsid w:val="00497278"/>
    <w:rsid w:val="00497FD9"/>
    <w:rsid w:val="004B7441"/>
    <w:rsid w:val="004E4C9E"/>
    <w:rsid w:val="004F2067"/>
    <w:rsid w:val="00501991"/>
    <w:rsid w:val="00505481"/>
    <w:rsid w:val="00523F57"/>
    <w:rsid w:val="00526C84"/>
    <w:rsid w:val="0055033C"/>
    <w:rsid w:val="00581CF9"/>
    <w:rsid w:val="00592C54"/>
    <w:rsid w:val="00597AF4"/>
    <w:rsid w:val="00597DA8"/>
    <w:rsid w:val="005A3808"/>
    <w:rsid w:val="005C0FA1"/>
    <w:rsid w:val="005C103C"/>
    <w:rsid w:val="005D18A2"/>
    <w:rsid w:val="005D79EF"/>
    <w:rsid w:val="005F0FB2"/>
    <w:rsid w:val="005F1685"/>
    <w:rsid w:val="005F20AA"/>
    <w:rsid w:val="006265D9"/>
    <w:rsid w:val="006308FE"/>
    <w:rsid w:val="00630C38"/>
    <w:rsid w:val="00633129"/>
    <w:rsid w:val="006448BA"/>
    <w:rsid w:val="00675625"/>
    <w:rsid w:val="006859C9"/>
    <w:rsid w:val="00686842"/>
    <w:rsid w:val="00686846"/>
    <w:rsid w:val="006A2F5A"/>
    <w:rsid w:val="006C5400"/>
    <w:rsid w:val="006D0825"/>
    <w:rsid w:val="006D4749"/>
    <w:rsid w:val="006E2CFF"/>
    <w:rsid w:val="006F755C"/>
    <w:rsid w:val="00736916"/>
    <w:rsid w:val="007438BC"/>
    <w:rsid w:val="007605AF"/>
    <w:rsid w:val="00773EC5"/>
    <w:rsid w:val="00776CBE"/>
    <w:rsid w:val="007A0B39"/>
    <w:rsid w:val="007A5D8C"/>
    <w:rsid w:val="007B4946"/>
    <w:rsid w:val="007D4312"/>
    <w:rsid w:val="007D5C81"/>
    <w:rsid w:val="007E4266"/>
    <w:rsid w:val="007E7C4F"/>
    <w:rsid w:val="007F099B"/>
    <w:rsid w:val="007F2403"/>
    <w:rsid w:val="00833446"/>
    <w:rsid w:val="0083739F"/>
    <w:rsid w:val="00840D7F"/>
    <w:rsid w:val="008579F1"/>
    <w:rsid w:val="0086676C"/>
    <w:rsid w:val="0088512F"/>
    <w:rsid w:val="00885290"/>
    <w:rsid w:val="008B297E"/>
    <w:rsid w:val="008D604A"/>
    <w:rsid w:val="008F60F6"/>
    <w:rsid w:val="00905112"/>
    <w:rsid w:val="00924256"/>
    <w:rsid w:val="0092550F"/>
    <w:rsid w:val="0093251A"/>
    <w:rsid w:val="00935C3C"/>
    <w:rsid w:val="00936091"/>
    <w:rsid w:val="009476C2"/>
    <w:rsid w:val="0096151E"/>
    <w:rsid w:val="009626E4"/>
    <w:rsid w:val="00973393"/>
    <w:rsid w:val="009733BB"/>
    <w:rsid w:val="0098213B"/>
    <w:rsid w:val="00985F0E"/>
    <w:rsid w:val="009865F0"/>
    <w:rsid w:val="0099503A"/>
    <w:rsid w:val="00995F2D"/>
    <w:rsid w:val="009A3479"/>
    <w:rsid w:val="009B0FF6"/>
    <w:rsid w:val="009B1B5A"/>
    <w:rsid w:val="009B6646"/>
    <w:rsid w:val="009C1954"/>
    <w:rsid w:val="009C7D2D"/>
    <w:rsid w:val="009F3E25"/>
    <w:rsid w:val="00A27929"/>
    <w:rsid w:val="00A40D8B"/>
    <w:rsid w:val="00A53DB4"/>
    <w:rsid w:val="00A701CE"/>
    <w:rsid w:val="00A73BEF"/>
    <w:rsid w:val="00A80F33"/>
    <w:rsid w:val="00A87B1C"/>
    <w:rsid w:val="00A94149"/>
    <w:rsid w:val="00AB1125"/>
    <w:rsid w:val="00AB65A0"/>
    <w:rsid w:val="00AD372C"/>
    <w:rsid w:val="00AD4ACB"/>
    <w:rsid w:val="00AD6505"/>
    <w:rsid w:val="00AF0CDF"/>
    <w:rsid w:val="00B22159"/>
    <w:rsid w:val="00B31228"/>
    <w:rsid w:val="00B318D1"/>
    <w:rsid w:val="00B46CFC"/>
    <w:rsid w:val="00B561DB"/>
    <w:rsid w:val="00B72626"/>
    <w:rsid w:val="00B82FC6"/>
    <w:rsid w:val="00B851ED"/>
    <w:rsid w:val="00BA237F"/>
    <w:rsid w:val="00BA5E62"/>
    <w:rsid w:val="00BC4BEE"/>
    <w:rsid w:val="00BD2757"/>
    <w:rsid w:val="00BE6E4A"/>
    <w:rsid w:val="00BE714A"/>
    <w:rsid w:val="00C06927"/>
    <w:rsid w:val="00C353B8"/>
    <w:rsid w:val="00C410DC"/>
    <w:rsid w:val="00C53A44"/>
    <w:rsid w:val="00C630E3"/>
    <w:rsid w:val="00C63713"/>
    <w:rsid w:val="00C70E7F"/>
    <w:rsid w:val="00C84600"/>
    <w:rsid w:val="00CC30BE"/>
    <w:rsid w:val="00CC554B"/>
    <w:rsid w:val="00CD3DE6"/>
    <w:rsid w:val="00D12017"/>
    <w:rsid w:val="00D1334B"/>
    <w:rsid w:val="00D23B06"/>
    <w:rsid w:val="00D25E38"/>
    <w:rsid w:val="00D268CE"/>
    <w:rsid w:val="00D27151"/>
    <w:rsid w:val="00D42A75"/>
    <w:rsid w:val="00D60BB4"/>
    <w:rsid w:val="00D631A3"/>
    <w:rsid w:val="00D73AFD"/>
    <w:rsid w:val="00D833A6"/>
    <w:rsid w:val="00D92CFD"/>
    <w:rsid w:val="00DB223A"/>
    <w:rsid w:val="00DD4CB4"/>
    <w:rsid w:val="00DD6D40"/>
    <w:rsid w:val="00DE5068"/>
    <w:rsid w:val="00DE588E"/>
    <w:rsid w:val="00DE6FFD"/>
    <w:rsid w:val="00E07687"/>
    <w:rsid w:val="00E2048A"/>
    <w:rsid w:val="00E41E52"/>
    <w:rsid w:val="00E515E8"/>
    <w:rsid w:val="00E56310"/>
    <w:rsid w:val="00E714BF"/>
    <w:rsid w:val="00EA3F49"/>
    <w:rsid w:val="00EB20F0"/>
    <w:rsid w:val="00EB5380"/>
    <w:rsid w:val="00ED3109"/>
    <w:rsid w:val="00EE3608"/>
    <w:rsid w:val="00F014E2"/>
    <w:rsid w:val="00F332C1"/>
    <w:rsid w:val="00F550A4"/>
    <w:rsid w:val="00F64DB9"/>
    <w:rsid w:val="00F72663"/>
    <w:rsid w:val="00F76850"/>
    <w:rsid w:val="00F80DDA"/>
    <w:rsid w:val="00F82E57"/>
    <w:rsid w:val="00FA095D"/>
    <w:rsid w:val="00FA2B63"/>
    <w:rsid w:val="00FA4F0D"/>
    <w:rsid w:val="00FA636E"/>
    <w:rsid w:val="00FB5F28"/>
    <w:rsid w:val="00FB70A6"/>
    <w:rsid w:val="00FC1B69"/>
    <w:rsid w:val="00FD0B43"/>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15</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59</cp:revision>
  <cp:lastPrinted>2020-09-24T22:07:00Z</cp:lastPrinted>
  <dcterms:created xsi:type="dcterms:W3CDTF">2021-01-26T19:15:00Z</dcterms:created>
  <dcterms:modified xsi:type="dcterms:W3CDTF">2021-02-01T12:57:00Z</dcterms:modified>
</cp:coreProperties>
</file>