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0B" w:rsidRDefault="00D15502">
      <w:pPr>
        <w:pStyle w:val="Default"/>
        <w:jc w:val="center"/>
      </w:pPr>
      <w:r>
        <w:rPr>
          <w:b/>
          <w:sz w:val="23"/>
        </w:rPr>
        <w:t xml:space="preserve">COMMUNITY DEVELOPMENT ADVISORY COMMITTEE </w:t>
      </w:r>
    </w:p>
    <w:p w:rsidR="0087750B" w:rsidRDefault="0087750B">
      <w:pPr>
        <w:pStyle w:val="Default"/>
        <w:jc w:val="center"/>
        <w:rPr>
          <w:b/>
          <w:sz w:val="23"/>
        </w:rPr>
      </w:pPr>
    </w:p>
    <w:p w:rsidR="0087750B" w:rsidRDefault="00D15502">
      <w:pPr>
        <w:pStyle w:val="Default"/>
        <w:jc w:val="center"/>
      </w:pPr>
      <w:r>
        <w:rPr>
          <w:b/>
          <w:sz w:val="23"/>
        </w:rPr>
        <w:t xml:space="preserve">MEETING MINUTES </w:t>
      </w:r>
    </w:p>
    <w:p w:rsidR="0087750B" w:rsidRDefault="0087750B">
      <w:pPr>
        <w:pStyle w:val="Default"/>
        <w:jc w:val="center"/>
        <w:rPr>
          <w:b/>
          <w:sz w:val="23"/>
        </w:rPr>
      </w:pPr>
    </w:p>
    <w:p w:rsidR="0087750B" w:rsidRDefault="00D15502">
      <w:pPr>
        <w:pStyle w:val="Default"/>
        <w:jc w:val="center"/>
      </w:pPr>
      <w:r>
        <w:rPr>
          <w:b/>
          <w:sz w:val="23"/>
        </w:rPr>
        <w:t xml:space="preserve">TUESDAY, FEBRUARY </w:t>
      </w:r>
      <w:r w:rsidR="00BF4058">
        <w:rPr>
          <w:b/>
          <w:sz w:val="23"/>
        </w:rPr>
        <w:t>7</w:t>
      </w:r>
      <w:r>
        <w:rPr>
          <w:b/>
          <w:sz w:val="23"/>
        </w:rPr>
        <w:t xml:space="preserve">, 2023 AT 6:30PM </w:t>
      </w:r>
    </w:p>
    <w:p w:rsidR="0087750B" w:rsidRDefault="0087750B">
      <w:pPr>
        <w:pStyle w:val="Default"/>
        <w:jc w:val="center"/>
        <w:rPr>
          <w:b/>
          <w:sz w:val="23"/>
        </w:rPr>
      </w:pPr>
    </w:p>
    <w:p w:rsidR="0087750B" w:rsidRDefault="00D15502">
      <w:pPr>
        <w:pStyle w:val="Default"/>
        <w:jc w:val="center"/>
      </w:pPr>
      <w:r>
        <w:rPr>
          <w:b/>
          <w:sz w:val="23"/>
        </w:rPr>
        <w:t xml:space="preserve">COOMBS BUILDING, KENDALL ROOM </w:t>
      </w:r>
    </w:p>
    <w:p w:rsidR="0087750B" w:rsidRDefault="0087750B">
      <w:pPr>
        <w:pStyle w:val="Default"/>
        <w:jc w:val="center"/>
        <w:rPr>
          <w:b/>
          <w:sz w:val="23"/>
        </w:rPr>
      </w:pPr>
    </w:p>
    <w:p w:rsidR="009B073D" w:rsidRDefault="009B073D" w:rsidP="009B073D">
      <w:pPr>
        <w:spacing w:before="158"/>
        <w:ind w:left="120"/>
        <w:rPr>
          <w:rFonts w:hint="eastAsia"/>
          <w:b/>
        </w:rPr>
      </w:pPr>
      <w:r>
        <w:rPr>
          <w:b/>
        </w:rPr>
        <w:t xml:space="preserve">Present:  Wendy Rose, Lee Parker, Jean de </w:t>
      </w:r>
      <w:proofErr w:type="spellStart"/>
      <w:r>
        <w:rPr>
          <w:b/>
        </w:rPr>
        <w:t>Bellefeuille</w:t>
      </w:r>
      <w:proofErr w:type="spellEnd"/>
      <w:r>
        <w:rPr>
          <w:b/>
        </w:rPr>
        <w:t>, John Scribner</w:t>
      </w:r>
      <w:r w:rsidR="00572C6B">
        <w:rPr>
          <w:b/>
        </w:rPr>
        <w:t>,</w:t>
      </w:r>
      <w:r w:rsidR="00FA1D06">
        <w:rPr>
          <w:b/>
        </w:rPr>
        <w:t xml:space="preserve"> Ian McConnell</w:t>
      </w:r>
    </w:p>
    <w:p w:rsidR="009B073D" w:rsidRDefault="009B073D" w:rsidP="009B073D">
      <w:pPr>
        <w:spacing w:before="158"/>
        <w:ind w:left="120"/>
        <w:rPr>
          <w:rFonts w:hint="eastAsia"/>
          <w:b/>
        </w:rPr>
      </w:pPr>
      <w:r>
        <w:rPr>
          <w:b/>
        </w:rPr>
        <w:t>Absent:</w:t>
      </w:r>
    </w:p>
    <w:p w:rsidR="009B073D" w:rsidRDefault="009B073D" w:rsidP="009B073D">
      <w:pPr>
        <w:spacing w:before="158"/>
        <w:ind w:left="120"/>
        <w:rPr>
          <w:rFonts w:hint="eastAsia"/>
          <w:b/>
        </w:rPr>
      </w:pPr>
      <w:r>
        <w:rPr>
          <w:b/>
        </w:rPr>
        <w:t xml:space="preserve">Guests:  </w:t>
      </w:r>
      <w:r w:rsidR="0032608A">
        <w:rPr>
          <w:b/>
        </w:rPr>
        <w:t>Matthew Eddy</w:t>
      </w:r>
    </w:p>
    <w:p w:rsidR="009B073D" w:rsidRDefault="009B073D">
      <w:pPr>
        <w:pStyle w:val="Default"/>
        <w:jc w:val="center"/>
        <w:rPr>
          <w:b/>
          <w:sz w:val="23"/>
        </w:rPr>
      </w:pPr>
    </w:p>
    <w:p w:rsidR="0087750B" w:rsidRDefault="0087750B">
      <w:pPr>
        <w:pStyle w:val="Default"/>
        <w:jc w:val="center"/>
        <w:rPr>
          <w:b/>
          <w:sz w:val="23"/>
        </w:rPr>
      </w:pPr>
    </w:p>
    <w:p w:rsidR="0087750B" w:rsidRDefault="00D15502">
      <w:pPr>
        <w:pStyle w:val="Default"/>
      </w:pPr>
      <w:r>
        <w:rPr>
          <w:b/>
          <w:sz w:val="23"/>
        </w:rPr>
        <w:t>I)</w:t>
      </w:r>
      <w:r>
        <w:rPr>
          <w:rFonts w:ascii="Arial" w:hAnsi="Arial"/>
          <w:b/>
          <w:sz w:val="23"/>
        </w:rPr>
        <w:tab/>
      </w:r>
      <w:r>
        <w:rPr>
          <w:sz w:val="23"/>
        </w:rPr>
        <w:t>Call to order/determine quorum</w:t>
      </w:r>
    </w:p>
    <w:p w:rsidR="0087750B" w:rsidRDefault="0087750B">
      <w:pPr>
        <w:pStyle w:val="Default"/>
        <w:rPr>
          <w:sz w:val="23"/>
        </w:rPr>
      </w:pPr>
    </w:p>
    <w:p w:rsidR="0087750B" w:rsidRDefault="00D15502">
      <w:pPr>
        <w:pStyle w:val="Default"/>
      </w:pPr>
      <w:r>
        <w:rPr>
          <w:b/>
          <w:sz w:val="23"/>
        </w:rPr>
        <w:t>II)</w:t>
      </w:r>
      <w:r>
        <w:rPr>
          <w:rFonts w:ascii="Arial" w:hAnsi="Arial"/>
          <w:b/>
          <w:sz w:val="23"/>
        </w:rPr>
        <w:tab/>
      </w:r>
      <w:r>
        <w:rPr>
          <w:sz w:val="23"/>
        </w:rPr>
        <w:t>Review/approve meeting notes</w:t>
      </w:r>
    </w:p>
    <w:p w:rsidR="0087750B" w:rsidRDefault="0087750B">
      <w:pPr>
        <w:pStyle w:val="Default"/>
        <w:rPr>
          <w:sz w:val="23"/>
        </w:rPr>
      </w:pPr>
    </w:p>
    <w:p w:rsidR="0087750B" w:rsidRDefault="00D15502">
      <w:pPr>
        <w:pStyle w:val="Default"/>
      </w:pPr>
      <w:r>
        <w:rPr>
          <w:b/>
          <w:sz w:val="23"/>
        </w:rPr>
        <w:t>III)</w:t>
      </w:r>
      <w:r>
        <w:rPr>
          <w:rFonts w:ascii="Arial" w:hAnsi="Arial"/>
          <w:b/>
          <w:sz w:val="23"/>
        </w:rPr>
        <w:tab/>
      </w:r>
      <w:r>
        <w:rPr>
          <w:sz w:val="23"/>
        </w:rPr>
        <w:t>Add items/rearrange agenda</w:t>
      </w:r>
    </w:p>
    <w:p w:rsidR="0087750B" w:rsidRDefault="0087750B">
      <w:pPr>
        <w:pStyle w:val="Default"/>
        <w:rPr>
          <w:sz w:val="23"/>
        </w:rPr>
      </w:pPr>
    </w:p>
    <w:p w:rsidR="0087750B" w:rsidRDefault="00D15502">
      <w:pPr>
        <w:pStyle w:val="Default"/>
      </w:pPr>
      <w:r>
        <w:rPr>
          <w:b/>
          <w:sz w:val="23"/>
        </w:rPr>
        <w:t>IV)</w:t>
      </w:r>
      <w:r>
        <w:rPr>
          <w:rFonts w:ascii="Arial" w:hAnsi="Arial"/>
          <w:b/>
          <w:sz w:val="23"/>
        </w:rPr>
        <w:tab/>
      </w:r>
      <w:r>
        <w:rPr>
          <w:sz w:val="23"/>
        </w:rPr>
        <w:t>TIF update:</w:t>
      </w:r>
    </w:p>
    <w:p w:rsidR="008F209F" w:rsidRDefault="00D15502" w:rsidP="00131DAA">
      <w:pPr>
        <w:pStyle w:val="Default"/>
        <w:numPr>
          <w:ilvl w:val="0"/>
          <w:numId w:val="2"/>
        </w:numPr>
      </w:pPr>
      <w:r w:rsidRPr="008F209F">
        <w:rPr>
          <w:sz w:val="23"/>
        </w:rPr>
        <w:t>We reviewed the marked</w:t>
      </w:r>
      <w:r w:rsidR="008F209F">
        <w:rPr>
          <w:sz w:val="23"/>
        </w:rPr>
        <w:t>-</w:t>
      </w:r>
      <w:r w:rsidRPr="008F209F">
        <w:rPr>
          <w:sz w:val="23"/>
        </w:rPr>
        <w:t xml:space="preserve">up document </w:t>
      </w:r>
      <w:r w:rsidR="008F209F" w:rsidRPr="008F209F">
        <w:rPr>
          <w:sz w:val="23"/>
        </w:rPr>
        <w:t>last</w:t>
      </w:r>
      <w:r w:rsidRPr="008F209F">
        <w:rPr>
          <w:sz w:val="23"/>
        </w:rPr>
        <w:t xml:space="preserve"> month</w:t>
      </w:r>
      <w:r w:rsidR="008F209F" w:rsidRPr="008F209F">
        <w:rPr>
          <w:sz w:val="23"/>
        </w:rPr>
        <w:t xml:space="preserve">; </w:t>
      </w:r>
      <w:r w:rsidR="00131DAA">
        <w:t>Matthew passed out a copy of the “final” TIF document (will send electronic copy)</w:t>
      </w:r>
      <w:r w:rsidR="008F209F">
        <w:t>.</w:t>
      </w:r>
    </w:p>
    <w:p w:rsidR="00131DAA" w:rsidRDefault="00131DAA" w:rsidP="00131DAA">
      <w:pPr>
        <w:pStyle w:val="Default"/>
        <w:numPr>
          <w:ilvl w:val="0"/>
          <w:numId w:val="2"/>
        </w:numPr>
      </w:pPr>
      <w:r>
        <w:t>First step is to go the Select Board to let them know about the revisions, then we will need to schedule 2 (w</w:t>
      </w:r>
      <w:r w:rsidR="008F209F">
        <w:t>e</w:t>
      </w:r>
      <w:r>
        <w:t xml:space="preserve"> believe) public sessions; one should be a Public Hearing and one should be in front of the Select Board. 2</w:t>
      </w:r>
      <w:r w:rsidRPr="008F209F">
        <w:rPr>
          <w:vertAlign w:val="superscript"/>
        </w:rPr>
        <w:t>nd</w:t>
      </w:r>
      <w:r>
        <w:t xml:space="preserve"> and 4</w:t>
      </w:r>
      <w:r w:rsidRPr="008F209F">
        <w:rPr>
          <w:vertAlign w:val="superscript"/>
        </w:rPr>
        <w:t>th</w:t>
      </w:r>
      <w:r>
        <w:t xml:space="preserve"> Tuesdays are when the Select Board meets. Suggested we go to the Select Board meeting on February 28. Matthew will finalize the application. As many committee members as possible should attend. </w:t>
      </w:r>
    </w:p>
    <w:p w:rsidR="00B10A04" w:rsidRDefault="00B10A04" w:rsidP="00131DAA">
      <w:pPr>
        <w:pStyle w:val="Default"/>
        <w:ind w:left="1080"/>
      </w:pPr>
    </w:p>
    <w:p w:rsidR="00B10A04" w:rsidRDefault="00B10A04" w:rsidP="00131DAA">
      <w:pPr>
        <w:pStyle w:val="Default"/>
        <w:ind w:left="1080"/>
      </w:pPr>
      <w:r>
        <w:t xml:space="preserve">Important to remember that </w:t>
      </w:r>
      <w:r w:rsidR="008F209F">
        <w:t>TIF</w:t>
      </w:r>
      <w:r>
        <w:t xml:space="preserve"> money has to be spent. Currently there is a balance of funds in a Town account that may be as much as 900,000-1,000,000.</w:t>
      </w:r>
      <w:r w:rsidR="00D377E5">
        <w:t xml:space="preserve"> Will ask Nicole for amounts that have been spent, what is left, etc. Jean will follow up.</w:t>
      </w:r>
    </w:p>
    <w:p w:rsidR="0087750B" w:rsidRDefault="0087750B">
      <w:pPr>
        <w:pStyle w:val="Default"/>
        <w:rPr>
          <w:sz w:val="23"/>
        </w:rPr>
      </w:pPr>
    </w:p>
    <w:p w:rsidR="0087750B" w:rsidRDefault="00D15502">
      <w:pPr>
        <w:pStyle w:val="Default"/>
      </w:pPr>
      <w:r>
        <w:rPr>
          <w:b/>
          <w:sz w:val="23"/>
        </w:rPr>
        <w:t>V)</w:t>
      </w:r>
      <w:r>
        <w:rPr>
          <w:rFonts w:ascii="Arial" w:hAnsi="Arial"/>
          <w:b/>
          <w:sz w:val="23"/>
        </w:rPr>
        <w:tab/>
      </w:r>
      <w:r>
        <w:rPr>
          <w:sz w:val="23"/>
        </w:rPr>
        <w:t>Project Updates:</w:t>
      </w:r>
    </w:p>
    <w:p w:rsidR="00851A3F" w:rsidRPr="008F209F" w:rsidRDefault="00D15502" w:rsidP="008F209F">
      <w:pPr>
        <w:pStyle w:val="Default"/>
        <w:numPr>
          <w:ilvl w:val="0"/>
          <w:numId w:val="3"/>
        </w:numPr>
      </w:pPr>
      <w:r>
        <w:rPr>
          <w:sz w:val="23"/>
        </w:rPr>
        <w:t xml:space="preserve">Wendy </w:t>
      </w:r>
      <w:r w:rsidR="008F209F">
        <w:t>r</w:t>
      </w:r>
      <w:r w:rsidR="00304B86" w:rsidRPr="008F209F">
        <w:rPr>
          <w:sz w:val="23"/>
        </w:rPr>
        <w:t>eceived a lovely letter</w:t>
      </w:r>
      <w:r w:rsidR="008F209F">
        <w:rPr>
          <w:sz w:val="23"/>
        </w:rPr>
        <w:t xml:space="preserve"> from DOT; there are t</w:t>
      </w:r>
      <w:r w:rsidR="00304B86" w:rsidRPr="008F209F">
        <w:rPr>
          <w:sz w:val="23"/>
        </w:rPr>
        <w:t xml:space="preserve">wo DOT </w:t>
      </w:r>
      <w:r w:rsidR="00851A3F" w:rsidRPr="008F209F">
        <w:rPr>
          <w:sz w:val="23"/>
        </w:rPr>
        <w:t xml:space="preserve">grant </w:t>
      </w:r>
      <w:r w:rsidR="00304B86" w:rsidRPr="008F209F">
        <w:rPr>
          <w:sz w:val="23"/>
        </w:rPr>
        <w:t>programs that might be helpful.</w:t>
      </w:r>
      <w:r w:rsidR="00851A3F" w:rsidRPr="008F209F">
        <w:rPr>
          <w:sz w:val="23"/>
        </w:rPr>
        <w:t xml:space="preserve"> Federal infrastructure money is beginning to come in with a 3</w:t>
      </w:r>
      <w:r w:rsidR="008F209F">
        <w:rPr>
          <w:sz w:val="23"/>
        </w:rPr>
        <w:t>-</w:t>
      </w:r>
      <w:r w:rsidR="00851A3F" w:rsidRPr="008F209F">
        <w:rPr>
          <w:sz w:val="23"/>
        </w:rPr>
        <w:t xml:space="preserve">year window; </w:t>
      </w:r>
      <w:r w:rsidR="00D377E5" w:rsidRPr="008F209F">
        <w:rPr>
          <w:sz w:val="23"/>
        </w:rPr>
        <w:t xml:space="preserve">with a town fiscal participation of 10% to 20% of the cost of a given project. </w:t>
      </w:r>
      <w:r w:rsidR="00851A3F" w:rsidRPr="008F209F">
        <w:rPr>
          <w:sz w:val="23"/>
        </w:rPr>
        <w:t>Wendy will package her letter and the resources and get on Yvette’s calendar</w:t>
      </w:r>
      <w:r w:rsidR="00D377E5" w:rsidRPr="008F209F">
        <w:rPr>
          <w:sz w:val="23"/>
        </w:rPr>
        <w:t xml:space="preserve"> to begin the process of exploring funding possibilities. Walkable village plan should be included. </w:t>
      </w:r>
    </w:p>
    <w:p w:rsidR="00851A3F" w:rsidRDefault="00851A3F" w:rsidP="00304B86">
      <w:pPr>
        <w:pStyle w:val="Default"/>
        <w:ind w:left="1080"/>
        <w:rPr>
          <w:sz w:val="23"/>
        </w:rPr>
      </w:pPr>
      <w:r>
        <w:rPr>
          <w:sz w:val="23"/>
        </w:rPr>
        <w:tab/>
      </w:r>
    </w:p>
    <w:p w:rsidR="0087750B" w:rsidRDefault="00D15502">
      <w:pPr>
        <w:pStyle w:val="ListParagraph"/>
        <w:numPr>
          <w:ilvl w:val="0"/>
          <w:numId w:val="3"/>
        </w:numPr>
        <w:tabs>
          <w:tab w:val="left" w:pos="1108"/>
        </w:tabs>
        <w:spacing w:line="294" w:lineRule="exact"/>
        <w:rPr>
          <w:rFonts w:hint="eastAsia"/>
        </w:rPr>
      </w:pPr>
      <w:r>
        <w:t>Wendy - Open Space Plan follow up</w:t>
      </w:r>
      <w:r w:rsidR="00D377E5">
        <w:t xml:space="preserve"> – would like to have something in the Comprehensive Plan to </w:t>
      </w:r>
      <w:r w:rsidR="00516F23">
        <w:t>acquire/promote</w:t>
      </w:r>
      <w:r w:rsidR="00D377E5">
        <w:t xml:space="preserve"> access to waterways</w:t>
      </w:r>
      <w:r w:rsidR="00516F23">
        <w:t xml:space="preserve">. Perhaps explore/develop an Open Space Plan. </w:t>
      </w:r>
    </w:p>
    <w:p w:rsidR="008F209F" w:rsidRDefault="008F209F">
      <w:pPr>
        <w:widowControl/>
        <w:rPr>
          <w:rFonts w:ascii="Times New Roman" w:hAnsi="Times New Roman"/>
          <w:b/>
          <w:bCs/>
          <w:color w:val="000000"/>
          <w:sz w:val="23"/>
        </w:rPr>
      </w:pPr>
    </w:p>
    <w:p w:rsidR="0087750B" w:rsidRDefault="00D15502">
      <w:pPr>
        <w:pStyle w:val="Default"/>
        <w:rPr>
          <w:b/>
          <w:bCs/>
          <w:sz w:val="23"/>
        </w:rPr>
      </w:pPr>
      <w:r>
        <w:rPr>
          <w:b/>
          <w:bCs/>
          <w:sz w:val="23"/>
        </w:rPr>
        <w:t>VI)</w:t>
      </w:r>
      <w:r>
        <w:rPr>
          <w:b/>
          <w:bCs/>
          <w:sz w:val="23"/>
        </w:rPr>
        <w:tab/>
      </w:r>
      <w:r>
        <w:rPr>
          <w:sz w:val="23"/>
        </w:rPr>
        <w:t>New Projects:</w:t>
      </w:r>
    </w:p>
    <w:p w:rsidR="00516F23" w:rsidRPr="00516F23" w:rsidRDefault="00D15502" w:rsidP="00516F23">
      <w:pPr>
        <w:pStyle w:val="Default"/>
        <w:numPr>
          <w:ilvl w:val="1"/>
          <w:numId w:val="4"/>
        </w:numPr>
      </w:pPr>
      <w:r w:rsidRPr="00516F23">
        <w:rPr>
          <w:sz w:val="23"/>
        </w:rPr>
        <w:t>Start initial draft of Strategic Plan (SOW)</w:t>
      </w:r>
    </w:p>
    <w:p w:rsidR="0087750B" w:rsidRDefault="00D15502" w:rsidP="00516F23">
      <w:pPr>
        <w:pStyle w:val="Default"/>
        <w:numPr>
          <w:ilvl w:val="1"/>
          <w:numId w:val="4"/>
        </w:numPr>
      </w:pPr>
      <w:r w:rsidRPr="00516F23">
        <w:rPr>
          <w:sz w:val="23"/>
        </w:rPr>
        <w:t>Closed hardware store status</w:t>
      </w:r>
    </w:p>
    <w:p w:rsidR="00FD7E49" w:rsidRDefault="00D15502" w:rsidP="00FD7E49">
      <w:pPr>
        <w:pStyle w:val="Default"/>
        <w:numPr>
          <w:ilvl w:val="1"/>
          <w:numId w:val="4"/>
        </w:numPr>
      </w:pPr>
      <w:r w:rsidRPr="008F209F">
        <w:rPr>
          <w:sz w:val="23"/>
        </w:rPr>
        <w:t>Possible leverage of town website for listing virtues of Bowdoinham</w:t>
      </w:r>
      <w:r w:rsidR="008F209F" w:rsidRPr="008F209F">
        <w:rPr>
          <w:sz w:val="23"/>
        </w:rPr>
        <w:t xml:space="preserve"> </w:t>
      </w:r>
      <w:r w:rsidRPr="008F209F">
        <w:rPr>
          <w:sz w:val="23"/>
        </w:rPr>
        <w:t>(</w:t>
      </w:r>
      <w:r w:rsidR="008F209F" w:rsidRPr="008F209F">
        <w:rPr>
          <w:sz w:val="23"/>
        </w:rPr>
        <w:t xml:space="preserve">are there </w:t>
      </w:r>
      <w:r w:rsidRPr="008F209F">
        <w:rPr>
          <w:sz w:val="23"/>
        </w:rPr>
        <w:t xml:space="preserve">town resources for </w:t>
      </w:r>
      <w:r w:rsidRPr="008F209F">
        <w:rPr>
          <w:sz w:val="23"/>
        </w:rPr>
        <w:lastRenderedPageBreak/>
        <w:t>maintaining website?)</w:t>
      </w:r>
      <w:r w:rsidR="008F209F" w:rsidRPr="008F209F">
        <w:rPr>
          <w:sz w:val="23"/>
        </w:rPr>
        <w:t xml:space="preserve"> </w:t>
      </w:r>
      <w:r w:rsidR="00FD7E49">
        <w:t>Jean will send out his starting list and is asking people to make comments o</w:t>
      </w:r>
    </w:p>
    <w:p w:rsidR="0087750B" w:rsidRDefault="00D15502" w:rsidP="00E2650C">
      <w:pPr>
        <w:pStyle w:val="Default"/>
        <w:numPr>
          <w:ilvl w:val="0"/>
          <w:numId w:val="4"/>
        </w:numPr>
      </w:pPr>
      <w:r>
        <w:rPr>
          <w:sz w:val="23"/>
        </w:rPr>
        <w:t>Address ambulance issue</w:t>
      </w:r>
      <w:r w:rsidR="00E2650C">
        <w:t xml:space="preserve">: </w:t>
      </w:r>
      <w:r w:rsidR="008F209F" w:rsidRPr="00E2650C">
        <w:rPr>
          <w:sz w:val="23"/>
        </w:rPr>
        <w:t xml:space="preserve">Select Board is talking about the Ambulance issue at every meeting </w:t>
      </w:r>
    </w:p>
    <w:p w:rsidR="00FD7E49" w:rsidRDefault="00FD7E49" w:rsidP="00FD7E49">
      <w:pPr>
        <w:pStyle w:val="Default"/>
        <w:ind w:left="1080"/>
      </w:pPr>
    </w:p>
    <w:p w:rsidR="0087750B" w:rsidRDefault="00D15502">
      <w:pPr>
        <w:pStyle w:val="Default"/>
      </w:pPr>
      <w:r>
        <w:rPr>
          <w:b/>
          <w:bCs/>
          <w:sz w:val="23"/>
        </w:rPr>
        <w:t>VII)</w:t>
      </w:r>
      <w:r>
        <w:rPr>
          <w:bCs/>
          <w:sz w:val="23"/>
        </w:rPr>
        <w:tab/>
        <w:t>Determine next meeting agenda</w:t>
      </w:r>
      <w:bookmarkStart w:id="0" w:name="_GoBack"/>
      <w:bookmarkEnd w:id="0"/>
    </w:p>
    <w:p w:rsidR="0087750B" w:rsidRDefault="00D15502">
      <w:pPr>
        <w:pStyle w:val="Default"/>
        <w:numPr>
          <w:ilvl w:val="0"/>
          <w:numId w:val="5"/>
        </w:numPr>
      </w:pPr>
      <w:r>
        <w:rPr>
          <w:sz w:val="23"/>
        </w:rPr>
        <w:t xml:space="preserve">3/7/2023, </w:t>
      </w:r>
      <w:r w:rsidR="00B10A04">
        <w:rPr>
          <w:sz w:val="23"/>
        </w:rPr>
        <w:t>by Zoom (Jean will be out of state)</w:t>
      </w:r>
    </w:p>
    <w:p w:rsidR="0087750B" w:rsidRDefault="0087750B">
      <w:pPr>
        <w:pStyle w:val="Default"/>
        <w:rPr>
          <w:sz w:val="23"/>
        </w:rPr>
      </w:pPr>
    </w:p>
    <w:p w:rsidR="0087750B" w:rsidRDefault="00D15502">
      <w:pPr>
        <w:pStyle w:val="Default"/>
      </w:pPr>
      <w:r>
        <w:rPr>
          <w:b/>
          <w:sz w:val="23"/>
        </w:rPr>
        <w:t>VIII)</w:t>
      </w:r>
      <w:r>
        <w:rPr>
          <w:rFonts w:ascii="Arial" w:hAnsi="Arial"/>
          <w:b/>
          <w:sz w:val="23"/>
        </w:rPr>
        <w:tab/>
      </w:r>
      <w:r>
        <w:rPr>
          <w:sz w:val="23"/>
        </w:rPr>
        <w:t xml:space="preserve">Adjourn Meeting </w:t>
      </w:r>
    </w:p>
    <w:p w:rsidR="0087750B" w:rsidRDefault="0087750B">
      <w:pPr>
        <w:pStyle w:val="Default"/>
        <w:rPr>
          <w:sz w:val="23"/>
        </w:rPr>
      </w:pPr>
    </w:p>
    <w:sectPr w:rsidR="0087750B">
      <w:pgSz w:w="12240" w:h="16340"/>
      <w:pgMar w:top="1500" w:right="581" w:bottom="1440" w:left="849"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4D62"/>
    <w:multiLevelType w:val="multilevel"/>
    <w:tmpl w:val="C1207B1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 w15:restartNumberingAfterBreak="0">
    <w:nsid w:val="109A04B8"/>
    <w:multiLevelType w:val="multilevel"/>
    <w:tmpl w:val="91EA2F5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 w15:restartNumberingAfterBreak="0">
    <w:nsid w:val="162658A6"/>
    <w:multiLevelType w:val="multilevel"/>
    <w:tmpl w:val="38C8C26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15:restartNumberingAfterBreak="0">
    <w:nsid w:val="28C950D1"/>
    <w:multiLevelType w:val="multilevel"/>
    <w:tmpl w:val="522A97C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15:restartNumberingAfterBreak="0">
    <w:nsid w:val="743B5DD9"/>
    <w:multiLevelType w:val="multilevel"/>
    <w:tmpl w:val="213C60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E6B1308"/>
    <w:multiLevelType w:val="multilevel"/>
    <w:tmpl w:val="95B6EA2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750B"/>
    <w:rsid w:val="00131DAA"/>
    <w:rsid w:val="00304B86"/>
    <w:rsid w:val="0032608A"/>
    <w:rsid w:val="00516F23"/>
    <w:rsid w:val="00572C6B"/>
    <w:rsid w:val="00851A3F"/>
    <w:rsid w:val="0087750B"/>
    <w:rsid w:val="008F209F"/>
    <w:rsid w:val="009B073D"/>
    <w:rsid w:val="00B10A04"/>
    <w:rsid w:val="00BF4058"/>
    <w:rsid w:val="00D15502"/>
    <w:rsid w:val="00D377E5"/>
    <w:rsid w:val="00E2650C"/>
    <w:rsid w:val="00EE7B03"/>
    <w:rsid w:val="00FA1D06"/>
    <w:rsid w:val="00FD7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98AF"/>
  <w15:docId w15:val="{32EBE971-54D1-4BAE-8138-99A7E18B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hAnsi="Calibri"/>
      <w:b w:val="0"/>
      <w:strike w:val="0"/>
      <w:dstrike w:val="0"/>
      <w:color w:val="0000FF"/>
      <w:sz w:val="22"/>
      <w:u w:val="none"/>
    </w:rPr>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widowControl w:val="0"/>
    </w:pPr>
    <w:rPr>
      <w:rFonts w:ascii="Times New Roman" w:hAnsi="Times New Roman"/>
      <w:color w:val="000000"/>
    </w:rPr>
  </w:style>
  <w:style w:type="paragraph" w:styleId="ListParagraph">
    <w:name w:val="List Paragraph"/>
    <w:basedOn w:val="Normal"/>
    <w:qFormat/>
    <w:pPr>
      <w:ind w:left="64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Parker</cp:lastModifiedBy>
  <cp:revision>8</cp:revision>
  <dcterms:created xsi:type="dcterms:W3CDTF">2023-02-07T21:20:00Z</dcterms:created>
  <dcterms:modified xsi:type="dcterms:W3CDTF">2023-02-27T15:54:00Z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2022-12-28T06:56:00Z</dcterms:created>
  <dc:creator>NBriand</dc:creator>
  <dc:description/>
  <dc:language>en-US</dc:language>
  <cp:lastModifiedBy/>
  <dcterms:modified xsi:type="dcterms:W3CDTF">2023-01-06T15:05:22Z</dcterms:modified>
  <cp:revision>8</cp:revision>
  <dc:subject/>
  <dc:title>COMMUNITY DEVELOPMENT ADVISORY COMMITTEE</dc:title>
</cp:coreProperties>
</file>