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48" w:rsidRDefault="00BF4948" w:rsidP="000410C4">
      <w:pPr>
        <w:tabs>
          <w:tab w:val="left" w:pos="0"/>
        </w:tabs>
        <w:spacing w:before="60" w:after="60"/>
        <w:rPr>
          <w:b/>
          <w:sz w:val="24"/>
          <w:szCs w:val="24"/>
        </w:rPr>
      </w:pPr>
      <w:r>
        <w:rPr>
          <w:b/>
          <w:sz w:val="24"/>
          <w:szCs w:val="24"/>
        </w:rPr>
        <w:t xml:space="preserve"> </w:t>
      </w:r>
    </w:p>
    <w:p w:rsidR="000410C4" w:rsidRPr="00E45AAE" w:rsidRDefault="00175858" w:rsidP="000410C4">
      <w:pPr>
        <w:tabs>
          <w:tab w:val="left" w:pos="0"/>
        </w:tabs>
        <w:spacing w:before="60" w:after="60"/>
        <w:rPr>
          <w:sz w:val="24"/>
          <w:szCs w:val="24"/>
        </w:rPr>
      </w:pPr>
      <w:r w:rsidRPr="00E45AAE">
        <w:rPr>
          <w:b/>
          <w:sz w:val="24"/>
          <w:szCs w:val="24"/>
        </w:rPr>
        <w:t>Committee Members Present</w:t>
      </w:r>
      <w:r w:rsidRPr="00E45AAE">
        <w:rPr>
          <w:sz w:val="24"/>
          <w:szCs w:val="24"/>
        </w:rPr>
        <w:t xml:space="preserve">:  Maureen Booth, </w:t>
      </w:r>
      <w:r w:rsidR="00D14CBB" w:rsidRPr="00E45AAE">
        <w:rPr>
          <w:sz w:val="24"/>
          <w:szCs w:val="24"/>
        </w:rPr>
        <w:t>Ann Hartzler,</w:t>
      </w:r>
      <w:r w:rsidR="006F50DA" w:rsidRPr="00E45AAE">
        <w:rPr>
          <w:sz w:val="24"/>
          <w:szCs w:val="24"/>
        </w:rPr>
        <w:t xml:space="preserve">  </w:t>
      </w:r>
      <w:r w:rsidR="00F454DF">
        <w:rPr>
          <w:sz w:val="24"/>
          <w:szCs w:val="24"/>
        </w:rPr>
        <w:t xml:space="preserve">Mary Kelley, </w:t>
      </w:r>
      <w:r w:rsidR="006F50DA" w:rsidRPr="00E45AAE">
        <w:rPr>
          <w:sz w:val="24"/>
          <w:szCs w:val="24"/>
        </w:rPr>
        <w:t>Karen Mayo,</w:t>
      </w:r>
      <w:r w:rsidR="00D14CBB" w:rsidRPr="00E45AAE">
        <w:rPr>
          <w:sz w:val="24"/>
          <w:szCs w:val="24"/>
        </w:rPr>
        <w:t xml:space="preserve"> </w:t>
      </w:r>
      <w:r w:rsidR="00050DA0">
        <w:rPr>
          <w:sz w:val="24"/>
          <w:szCs w:val="24"/>
        </w:rPr>
        <w:t xml:space="preserve">Grace McCarthy (via zoom), </w:t>
      </w:r>
      <w:r w:rsidR="00B15464" w:rsidRPr="00E45AAE">
        <w:rPr>
          <w:sz w:val="24"/>
          <w:szCs w:val="24"/>
        </w:rPr>
        <w:t xml:space="preserve">Peggy Muir, </w:t>
      </w:r>
      <w:r w:rsidRPr="00E45AAE">
        <w:rPr>
          <w:sz w:val="24"/>
          <w:szCs w:val="24"/>
        </w:rPr>
        <w:t>Deb Smith</w:t>
      </w:r>
    </w:p>
    <w:p w:rsidR="004A3624" w:rsidRPr="00E45AAE" w:rsidRDefault="00175858" w:rsidP="0023771E">
      <w:pPr>
        <w:tabs>
          <w:tab w:val="left" w:pos="900"/>
        </w:tabs>
        <w:spacing w:after="60"/>
        <w:ind w:left="907" w:hanging="907"/>
        <w:rPr>
          <w:sz w:val="24"/>
          <w:szCs w:val="24"/>
        </w:rPr>
      </w:pPr>
      <w:r w:rsidRPr="00E45AAE">
        <w:rPr>
          <w:b/>
          <w:sz w:val="24"/>
          <w:szCs w:val="24"/>
        </w:rPr>
        <w:t>Staff</w:t>
      </w:r>
      <w:r w:rsidRPr="00E45AAE">
        <w:rPr>
          <w:sz w:val="24"/>
          <w:szCs w:val="24"/>
        </w:rPr>
        <w:t xml:space="preserve">: Jason Lamoreau </w:t>
      </w:r>
    </w:p>
    <w:p w:rsidR="00CB5234" w:rsidRPr="00E45AAE" w:rsidRDefault="0023771E" w:rsidP="006F50DA">
      <w:pPr>
        <w:tabs>
          <w:tab w:val="left" w:pos="900"/>
        </w:tabs>
        <w:spacing w:after="0"/>
        <w:ind w:left="907" w:hanging="907"/>
        <w:rPr>
          <w:sz w:val="24"/>
          <w:szCs w:val="24"/>
        </w:rPr>
      </w:pPr>
      <w:r w:rsidRPr="00E45AAE">
        <w:rPr>
          <w:b/>
          <w:sz w:val="24"/>
          <w:szCs w:val="24"/>
        </w:rPr>
        <w:t>Guest</w:t>
      </w:r>
      <w:r w:rsidR="00CB5234" w:rsidRPr="00E45AAE">
        <w:rPr>
          <w:b/>
          <w:sz w:val="24"/>
          <w:szCs w:val="24"/>
        </w:rPr>
        <w:t>s</w:t>
      </w:r>
      <w:r w:rsidRPr="00E45AAE">
        <w:rPr>
          <w:sz w:val="24"/>
          <w:szCs w:val="24"/>
        </w:rPr>
        <w:t xml:space="preserve">: </w:t>
      </w:r>
      <w:r w:rsidR="00CB5234" w:rsidRPr="00E45AAE">
        <w:rPr>
          <w:sz w:val="24"/>
          <w:szCs w:val="24"/>
        </w:rPr>
        <w:tab/>
      </w:r>
      <w:r w:rsidR="00C007A9">
        <w:rPr>
          <w:sz w:val="24"/>
          <w:szCs w:val="24"/>
        </w:rPr>
        <w:t>Linda Jariz</w:t>
      </w:r>
    </w:p>
    <w:p w:rsidR="004A3624" w:rsidRPr="00E45AAE" w:rsidRDefault="004A3624" w:rsidP="000410C4">
      <w:pPr>
        <w:tabs>
          <w:tab w:val="left" w:pos="900"/>
        </w:tabs>
        <w:spacing w:after="0"/>
        <w:ind w:left="907" w:hanging="907"/>
        <w:rPr>
          <w:b/>
          <w:smallCaps/>
          <w:sz w:val="24"/>
          <w:szCs w:val="24"/>
        </w:rPr>
      </w:pPr>
    </w:p>
    <w:p w:rsidR="004A3624" w:rsidRPr="00E45AAE" w:rsidRDefault="00D123CC" w:rsidP="006F431E">
      <w:pPr>
        <w:spacing w:after="0"/>
        <w:rPr>
          <w:b/>
          <w:sz w:val="24"/>
          <w:szCs w:val="24"/>
        </w:rPr>
      </w:pPr>
      <w:r w:rsidRPr="00E45AAE">
        <w:rPr>
          <w:b/>
          <w:sz w:val="24"/>
          <w:szCs w:val="24"/>
        </w:rPr>
        <w:t>I</w:t>
      </w:r>
      <w:r w:rsidR="00CB5234" w:rsidRPr="00E45AAE">
        <w:rPr>
          <w:b/>
          <w:sz w:val="24"/>
          <w:szCs w:val="24"/>
        </w:rPr>
        <w:tab/>
      </w:r>
      <w:r w:rsidRPr="00E45AAE">
        <w:rPr>
          <w:b/>
          <w:sz w:val="24"/>
          <w:szCs w:val="24"/>
        </w:rPr>
        <w:t>CA</w:t>
      </w:r>
      <w:r w:rsidR="00175858" w:rsidRPr="00E45AAE">
        <w:rPr>
          <w:b/>
          <w:sz w:val="24"/>
          <w:szCs w:val="24"/>
        </w:rPr>
        <w:t>LL TO ORDER</w:t>
      </w:r>
    </w:p>
    <w:p w:rsidR="004A3624" w:rsidRPr="00E45AAE" w:rsidRDefault="00175858" w:rsidP="00D123CC">
      <w:pPr>
        <w:spacing w:after="240"/>
        <w:rPr>
          <w:sz w:val="24"/>
          <w:szCs w:val="24"/>
        </w:rPr>
      </w:pPr>
      <w:r w:rsidRPr="00E45AAE">
        <w:rPr>
          <w:sz w:val="24"/>
          <w:szCs w:val="24"/>
        </w:rPr>
        <w:t>Maureen established a quorum</w:t>
      </w:r>
      <w:r w:rsidR="006F50DA" w:rsidRPr="00E45AAE">
        <w:rPr>
          <w:sz w:val="24"/>
          <w:szCs w:val="24"/>
        </w:rPr>
        <w:t xml:space="preserve"> and called the meeting to order</w:t>
      </w:r>
      <w:r w:rsidRPr="00E45AAE">
        <w:rPr>
          <w:sz w:val="24"/>
          <w:szCs w:val="24"/>
        </w:rPr>
        <w:t xml:space="preserve">  </w:t>
      </w:r>
    </w:p>
    <w:p w:rsidR="004A3624" w:rsidRPr="00E45AAE" w:rsidRDefault="00D123CC" w:rsidP="006F431E">
      <w:pPr>
        <w:spacing w:after="0"/>
        <w:rPr>
          <w:b/>
          <w:sz w:val="24"/>
          <w:szCs w:val="24"/>
        </w:rPr>
      </w:pPr>
      <w:r w:rsidRPr="00E45AAE">
        <w:rPr>
          <w:b/>
          <w:sz w:val="24"/>
          <w:szCs w:val="24"/>
        </w:rPr>
        <w:t>II</w:t>
      </w:r>
      <w:r w:rsidRPr="00E45AAE">
        <w:rPr>
          <w:b/>
          <w:sz w:val="24"/>
          <w:szCs w:val="24"/>
        </w:rPr>
        <w:tab/>
      </w:r>
      <w:r w:rsidR="00175858" w:rsidRPr="00E45AAE">
        <w:rPr>
          <w:b/>
          <w:sz w:val="24"/>
          <w:szCs w:val="24"/>
        </w:rPr>
        <w:t>APPROVAL OF AGENDA</w:t>
      </w:r>
    </w:p>
    <w:p w:rsidR="004A3624" w:rsidRPr="00E45AAE" w:rsidRDefault="00175858" w:rsidP="00C007A9">
      <w:pPr>
        <w:tabs>
          <w:tab w:val="left" w:pos="7380"/>
        </w:tabs>
        <w:spacing w:after="240"/>
        <w:rPr>
          <w:sz w:val="24"/>
          <w:szCs w:val="24"/>
        </w:rPr>
      </w:pPr>
      <w:r w:rsidRPr="00E45AAE">
        <w:rPr>
          <w:sz w:val="24"/>
          <w:szCs w:val="24"/>
        </w:rPr>
        <w:t>The Agenda was approved as distributed</w:t>
      </w:r>
      <w:r w:rsidR="0023771E" w:rsidRPr="00E45AAE">
        <w:rPr>
          <w:sz w:val="24"/>
          <w:szCs w:val="24"/>
        </w:rPr>
        <w:t>.</w:t>
      </w:r>
    </w:p>
    <w:p w:rsidR="004A3624" w:rsidRPr="00E45AAE" w:rsidRDefault="00D123CC" w:rsidP="006F431E">
      <w:pPr>
        <w:spacing w:after="0"/>
        <w:rPr>
          <w:b/>
          <w:sz w:val="24"/>
          <w:szCs w:val="24"/>
        </w:rPr>
      </w:pPr>
      <w:r w:rsidRPr="00E45AAE">
        <w:rPr>
          <w:b/>
          <w:sz w:val="24"/>
          <w:szCs w:val="24"/>
        </w:rPr>
        <w:t>III</w:t>
      </w:r>
      <w:r w:rsidRPr="00E45AAE">
        <w:rPr>
          <w:b/>
          <w:sz w:val="24"/>
          <w:szCs w:val="24"/>
        </w:rPr>
        <w:tab/>
      </w:r>
      <w:r w:rsidR="00175858" w:rsidRPr="00E45AAE">
        <w:rPr>
          <w:b/>
          <w:sz w:val="24"/>
          <w:szCs w:val="24"/>
        </w:rPr>
        <w:t>APPROVAL OF MINUTES</w:t>
      </w:r>
    </w:p>
    <w:p w:rsidR="00C007A9" w:rsidRDefault="00175858" w:rsidP="00C007A9">
      <w:pPr>
        <w:tabs>
          <w:tab w:val="left" w:pos="0"/>
        </w:tabs>
        <w:spacing w:after="240"/>
        <w:rPr>
          <w:sz w:val="24"/>
          <w:szCs w:val="24"/>
        </w:rPr>
      </w:pPr>
      <w:r w:rsidRPr="00E45AAE">
        <w:rPr>
          <w:sz w:val="24"/>
          <w:szCs w:val="24"/>
        </w:rPr>
        <w:t xml:space="preserve">The minutes of the </w:t>
      </w:r>
      <w:r w:rsidR="00050DA0">
        <w:rPr>
          <w:sz w:val="24"/>
          <w:szCs w:val="24"/>
        </w:rPr>
        <w:t>September 11</w:t>
      </w:r>
      <w:r w:rsidRPr="00E45AAE">
        <w:rPr>
          <w:sz w:val="24"/>
          <w:szCs w:val="24"/>
        </w:rPr>
        <w:t xml:space="preserve">, 2023 meeting were approved </w:t>
      </w:r>
      <w:r w:rsidR="00ED2D6F" w:rsidRPr="00E45AAE">
        <w:rPr>
          <w:sz w:val="24"/>
          <w:szCs w:val="24"/>
        </w:rPr>
        <w:t>as distributed.</w:t>
      </w:r>
      <w:r w:rsidR="00C007A9">
        <w:rPr>
          <w:sz w:val="24"/>
          <w:szCs w:val="24"/>
        </w:rPr>
        <w:t xml:space="preserve"> </w:t>
      </w:r>
    </w:p>
    <w:p w:rsidR="00E45AAE" w:rsidRDefault="00CA576E" w:rsidP="006F431E">
      <w:pPr>
        <w:spacing w:after="0"/>
        <w:rPr>
          <w:b/>
          <w:sz w:val="24"/>
          <w:szCs w:val="24"/>
        </w:rPr>
      </w:pPr>
      <w:r>
        <w:rPr>
          <w:b/>
          <w:sz w:val="24"/>
          <w:szCs w:val="24"/>
        </w:rPr>
        <w:t>V</w:t>
      </w:r>
      <w:r>
        <w:rPr>
          <w:b/>
          <w:sz w:val="24"/>
          <w:szCs w:val="24"/>
        </w:rPr>
        <w:tab/>
      </w:r>
      <w:r w:rsidR="00E45AAE" w:rsidRPr="00E45AAE">
        <w:rPr>
          <w:b/>
          <w:sz w:val="24"/>
          <w:szCs w:val="24"/>
        </w:rPr>
        <w:t>Jason’s Staff Report</w:t>
      </w:r>
    </w:p>
    <w:p w:rsidR="006C4F8D" w:rsidRDefault="006C4F8D" w:rsidP="006C4F8D">
      <w:r>
        <w:t xml:space="preserve">Jason highlighted the following items </w:t>
      </w:r>
      <w:r w:rsidR="00050DA0">
        <w:t>since the last meeting:</w:t>
      </w:r>
    </w:p>
    <w:p w:rsidR="006C4F8D" w:rsidRDefault="00640FB0" w:rsidP="000E6C89">
      <w:pPr>
        <w:pStyle w:val="ListParagraph"/>
        <w:numPr>
          <w:ilvl w:val="0"/>
          <w:numId w:val="13"/>
        </w:numPr>
      </w:pPr>
      <w:r>
        <w:t xml:space="preserve">CA$H Maine is setting up dates for the next tax prep session which will include help with preparing both state and federal forms. </w:t>
      </w:r>
      <w:r w:rsidR="00C35B29">
        <w:t xml:space="preserve"> Two have been scheduled at the Bowdoinham Fire House, both from 9am-2pm: Tuesday March 19 and Saturday April 6.  Jason will follow up with Steve at CA$H Maine to schedule training for Grace and Ann.  Ann offered to staff the Saturday session while Grace will be available for the Tuesday session.</w:t>
      </w:r>
    </w:p>
    <w:p w:rsidR="006C4F8D" w:rsidRDefault="00640FB0" w:rsidP="006C4F8D">
      <w:pPr>
        <w:pStyle w:val="ListParagraph"/>
        <w:numPr>
          <w:ilvl w:val="0"/>
          <w:numId w:val="13"/>
        </w:numPr>
      </w:pPr>
      <w:r>
        <w:t xml:space="preserve">The Ice &amp; Smelt Festival is scheduled for February 2-4.  The Committee agreed to sponsor hot cocoa and cookies at the Snack Shake from 10am – 2pm on Sunday, February 4.  </w:t>
      </w:r>
    </w:p>
    <w:p w:rsidR="00195498" w:rsidRDefault="005E52DA"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Phase I of the Waterfront project is nearly complete. The Town was awarded $40,000 (FROM WHO?) to stabilize the waterfront and upgrade the trail and picnic areas.</w:t>
      </w:r>
    </w:p>
    <w:p w:rsidR="00195498" w:rsidRDefault="005E52DA"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sidRPr="005E52DA">
        <w:rPr>
          <w:rFonts w:ascii="Helvetica" w:hAnsi="Helvetica"/>
          <w:color w:val="000000"/>
          <w:sz w:val="23"/>
          <w:szCs w:val="23"/>
        </w:rPr>
        <w:t xml:space="preserve">Jason arranged with Midcoast Hospital to offer a dedicated day for Bowdoinham residents to get flu and covid vaccines.from 1:30 – 3:00 pm on October 22..  Residents are encouraged to register in advance on the Midcoast site.  A clinic will be held at the Richmond Senior Center on November 6 from 3-5pm.  Promotions will include notice that rides are available through Rides in Neighbors’ Cars. </w:t>
      </w:r>
    </w:p>
    <w:p w:rsidR="00195498" w:rsidRDefault="005E52DA"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lastRenderedPageBreak/>
        <w:t xml:space="preserve">Following discussion at the September Committee meeting, Jason met with Laurie at the Richmond Senior Center to discuss opportunities for joint activities and projects.  Revival of the Handy Brigade </w:t>
      </w:r>
      <w:r w:rsidR="00F61D19">
        <w:rPr>
          <w:rFonts w:ascii="Helvetica" w:hAnsi="Helvetica"/>
          <w:color w:val="000000"/>
          <w:sz w:val="23"/>
          <w:szCs w:val="23"/>
        </w:rPr>
        <w:t xml:space="preserve">service was identified as a ripe opportunity now that the Masons can no longer support it.  Acting quickly, Jason and Laurier were approved for a Lifelong Communities Fellow to help in rebranding the service as Twin City Handy Brigade and updating the brochure. An October 30 meeting will be held at the Richmond Senior Center at 6:30 pm to discuss strategies for recruiting volunteers.  </w:t>
      </w:r>
    </w:p>
    <w:p w:rsidR="00266702" w:rsidRDefault="00F61D19" w:rsidP="000E6C89">
      <w:pPr>
        <w:pStyle w:val="NormalWeb"/>
        <w:numPr>
          <w:ilvl w:val="0"/>
          <w:numId w:val="13"/>
        </w:numPr>
        <w:shd w:val="clear" w:color="auto" w:fill="FFFFFF"/>
        <w:spacing w:before="0" w:beforeAutospacing="0" w:after="120" w:afterAutospacing="0" w:line="360" w:lineRule="atLeast"/>
        <w:textAlignment w:val="baseline"/>
        <w:rPr>
          <w:rFonts w:ascii="Helvetica" w:hAnsi="Helvetica"/>
          <w:color w:val="000000"/>
          <w:sz w:val="23"/>
          <w:szCs w:val="23"/>
        </w:rPr>
      </w:pPr>
      <w:r>
        <w:rPr>
          <w:rFonts w:ascii="Helvetica" w:hAnsi="Helvetica"/>
          <w:color w:val="000000"/>
          <w:sz w:val="23"/>
          <w:szCs w:val="23"/>
        </w:rPr>
        <w:t xml:space="preserve">Jason has been invited to serve on the newly formed Medical Services Committee to discuss the formation of a quasi municipal emergency service.  Currently service is being provided by Northeast Mobil Emergency Services out of Auburn with backup from Lisbon. The Committee will also be considering the viability of a community paramedic program in the future.  </w:t>
      </w:r>
      <w:r w:rsidR="00195498">
        <w:rPr>
          <w:rFonts w:ascii="Helvetica" w:hAnsi="Helvetica"/>
          <w:color w:val="000000"/>
          <w:sz w:val="23"/>
          <w:szCs w:val="23"/>
        </w:rPr>
        <w:t xml:space="preserve">    </w:t>
      </w:r>
    </w:p>
    <w:p w:rsidR="00266702" w:rsidRDefault="00B81CB8" w:rsidP="0017700C">
      <w:pPr>
        <w:pStyle w:val="NormalWeb"/>
        <w:numPr>
          <w:ilvl w:val="0"/>
          <w:numId w:val="13"/>
        </w:numPr>
        <w:shd w:val="clear" w:color="auto" w:fill="FFFFFF"/>
        <w:spacing w:before="0" w:beforeAutospacing="0" w:after="60" w:afterAutospacing="0" w:line="360" w:lineRule="atLeast"/>
        <w:ind w:left="446"/>
        <w:textAlignment w:val="baseline"/>
        <w:rPr>
          <w:rFonts w:ascii="Helvetica" w:hAnsi="Helvetica"/>
          <w:color w:val="000000"/>
          <w:sz w:val="23"/>
          <w:szCs w:val="23"/>
        </w:rPr>
      </w:pPr>
      <w:r>
        <w:rPr>
          <w:rFonts w:ascii="Helvetica" w:hAnsi="Helvetica"/>
          <w:color w:val="000000"/>
          <w:sz w:val="23"/>
          <w:szCs w:val="23"/>
        </w:rPr>
        <w:t xml:space="preserve">In an effort to broaden our network, Jason participated in a Senior Summit in Litchfield where potential opportunities for coordination were discussed </w:t>
      </w:r>
    </w:p>
    <w:p w:rsidR="00F67176" w:rsidRDefault="00F67176" w:rsidP="0017700C">
      <w:pPr>
        <w:pStyle w:val="NormalWeb"/>
        <w:numPr>
          <w:ilvl w:val="0"/>
          <w:numId w:val="13"/>
        </w:numPr>
        <w:shd w:val="clear" w:color="auto" w:fill="FFFFFF"/>
        <w:spacing w:before="0" w:beforeAutospacing="0" w:after="60" w:afterAutospacing="0" w:line="360" w:lineRule="atLeast"/>
        <w:ind w:left="446"/>
        <w:textAlignment w:val="baseline"/>
        <w:rPr>
          <w:rFonts w:ascii="Helvetica" w:hAnsi="Helvetica"/>
          <w:color w:val="000000"/>
          <w:sz w:val="23"/>
          <w:szCs w:val="23"/>
        </w:rPr>
      </w:pPr>
      <w:r>
        <w:rPr>
          <w:rFonts w:ascii="Helvetica" w:hAnsi="Helvetica"/>
          <w:color w:val="000000"/>
          <w:sz w:val="23"/>
          <w:szCs w:val="23"/>
        </w:rPr>
        <w:t>The Comp Plan Committee is a</w:t>
      </w:r>
      <w:r w:rsidR="00BB601A">
        <w:rPr>
          <w:rFonts w:ascii="Helvetica" w:hAnsi="Helvetica"/>
          <w:color w:val="000000"/>
          <w:sz w:val="23"/>
          <w:szCs w:val="23"/>
        </w:rPr>
        <w:t>sking the Committee to write up the narrative for the Age Friendly Section of the the 2024-2027 Comprehensive Plan.</w:t>
      </w:r>
    </w:p>
    <w:p w:rsidR="000E6C89" w:rsidRPr="00A51C40" w:rsidRDefault="000E6C89" w:rsidP="00A51C40">
      <w:pPr>
        <w:pStyle w:val="NormalWeb"/>
        <w:shd w:val="clear" w:color="auto" w:fill="FFFFFF"/>
        <w:spacing w:before="0" w:beforeAutospacing="0" w:after="0" w:afterAutospacing="0" w:line="360" w:lineRule="atLeast"/>
        <w:textAlignment w:val="baseline"/>
        <w:rPr>
          <w:rFonts w:ascii="Helvetica" w:hAnsi="Helvetica"/>
          <w:color w:val="000000"/>
          <w:sz w:val="23"/>
          <w:szCs w:val="23"/>
          <w:u w:val="single"/>
        </w:rPr>
      </w:pPr>
      <w:r w:rsidRPr="00A51C40">
        <w:rPr>
          <w:rFonts w:ascii="Helvetica" w:hAnsi="Helvetica"/>
          <w:color w:val="000000"/>
          <w:sz w:val="23"/>
          <w:szCs w:val="23"/>
          <w:u w:val="single"/>
        </w:rPr>
        <w:t>Follow-up Action:</w:t>
      </w:r>
    </w:p>
    <w:p w:rsidR="000E6C89" w:rsidRPr="00BB601A" w:rsidRDefault="000E6C89" w:rsidP="00BB601A">
      <w:pPr>
        <w:pStyle w:val="NormalWeb"/>
        <w:numPr>
          <w:ilvl w:val="0"/>
          <w:numId w:val="24"/>
        </w:numPr>
        <w:shd w:val="clear" w:color="auto" w:fill="FFFFFF"/>
        <w:spacing w:before="0" w:beforeAutospacing="0" w:after="60" w:afterAutospacing="0" w:line="360" w:lineRule="atLeast"/>
        <w:ind w:left="720"/>
        <w:textAlignment w:val="baseline"/>
        <w:rPr>
          <w:rFonts w:ascii="Helvetica" w:hAnsi="Helvetica"/>
          <w:color w:val="000000"/>
          <w:sz w:val="23"/>
          <w:szCs w:val="23"/>
          <w:u w:val="single"/>
        </w:rPr>
      </w:pPr>
      <w:r w:rsidRPr="00B81CB8">
        <w:rPr>
          <w:rFonts w:ascii="Helvetica" w:hAnsi="Helvetica"/>
          <w:color w:val="000000"/>
          <w:sz w:val="23"/>
          <w:szCs w:val="23"/>
        </w:rPr>
        <w:t xml:space="preserve">Jason will </w:t>
      </w:r>
      <w:r w:rsidR="00B81CB8" w:rsidRPr="00B81CB8">
        <w:rPr>
          <w:rFonts w:ascii="Helvetica" w:hAnsi="Helvetica"/>
          <w:color w:val="000000"/>
          <w:sz w:val="23"/>
          <w:szCs w:val="23"/>
        </w:rPr>
        <w:t xml:space="preserve">continue to </w:t>
      </w:r>
      <w:r w:rsidRPr="00B81CB8">
        <w:rPr>
          <w:rFonts w:ascii="Helvetica" w:hAnsi="Helvetica"/>
          <w:color w:val="000000"/>
          <w:sz w:val="23"/>
          <w:szCs w:val="23"/>
        </w:rPr>
        <w:t xml:space="preserve">work with Laurie Saunders to </w:t>
      </w:r>
      <w:r w:rsidR="00B81CB8" w:rsidRPr="00B81CB8">
        <w:rPr>
          <w:rFonts w:ascii="Helvetica" w:hAnsi="Helvetica"/>
          <w:color w:val="000000"/>
          <w:sz w:val="23"/>
          <w:szCs w:val="23"/>
        </w:rPr>
        <w:t>revive the Handy Brigade program and to identify other opportunities to coordinate.</w:t>
      </w:r>
    </w:p>
    <w:p w:rsidR="00BB601A" w:rsidRPr="00B81CB8" w:rsidRDefault="00BB601A" w:rsidP="0017700C">
      <w:pPr>
        <w:pStyle w:val="NormalWeb"/>
        <w:numPr>
          <w:ilvl w:val="0"/>
          <w:numId w:val="24"/>
        </w:numPr>
        <w:shd w:val="clear" w:color="auto" w:fill="FFFFFF"/>
        <w:spacing w:before="0" w:beforeAutospacing="0" w:after="240" w:afterAutospacing="0" w:line="360" w:lineRule="atLeast"/>
        <w:ind w:left="720"/>
        <w:textAlignment w:val="baseline"/>
        <w:rPr>
          <w:rFonts w:ascii="Helvetica" w:hAnsi="Helvetica"/>
          <w:color w:val="000000"/>
          <w:sz w:val="23"/>
          <w:szCs w:val="23"/>
          <w:u w:val="single"/>
        </w:rPr>
      </w:pPr>
      <w:r>
        <w:rPr>
          <w:rFonts w:ascii="Helvetica" w:hAnsi="Helvetica"/>
          <w:color w:val="000000"/>
          <w:sz w:val="23"/>
          <w:szCs w:val="23"/>
        </w:rPr>
        <w:t>Grace and Maureen volunteered to draft the Age Friendly narrative section of the Comp Plan.</w:t>
      </w:r>
    </w:p>
    <w:p w:rsidR="00F10514" w:rsidRDefault="00843C04" w:rsidP="00F10514">
      <w:pPr>
        <w:spacing w:after="0"/>
        <w:rPr>
          <w:rFonts w:asciiTheme="minorHAnsi" w:hAnsiTheme="minorHAnsi" w:cstheme="minorHAnsi"/>
          <w:b/>
        </w:rPr>
      </w:pPr>
      <w:r>
        <w:rPr>
          <w:rFonts w:asciiTheme="minorHAnsi" w:hAnsiTheme="minorHAnsi" w:cstheme="minorHAnsi"/>
          <w:b/>
        </w:rPr>
        <w:t>VI</w:t>
      </w:r>
      <w:r>
        <w:rPr>
          <w:rFonts w:asciiTheme="minorHAnsi" w:hAnsiTheme="minorHAnsi" w:cstheme="minorHAnsi"/>
          <w:b/>
        </w:rPr>
        <w:tab/>
      </w:r>
      <w:r w:rsidR="00B81CB8">
        <w:rPr>
          <w:rFonts w:asciiTheme="minorHAnsi" w:hAnsiTheme="minorHAnsi" w:cstheme="minorHAnsi"/>
          <w:b/>
        </w:rPr>
        <w:t>Recruitment of Committee Members</w:t>
      </w:r>
    </w:p>
    <w:p w:rsidR="003F2120" w:rsidRDefault="00B81CB8" w:rsidP="00B81CB8">
      <w:pPr>
        <w:spacing w:after="240"/>
        <w:rPr>
          <w:rFonts w:asciiTheme="minorHAnsi" w:hAnsiTheme="minorHAnsi" w:cstheme="minorHAnsi"/>
        </w:rPr>
      </w:pPr>
      <w:r>
        <w:rPr>
          <w:rFonts w:asciiTheme="minorHAnsi" w:hAnsiTheme="minorHAnsi" w:cstheme="minorHAnsi"/>
        </w:rPr>
        <w:t>Members agreed that 3 additional members would be ideal to support the activities of the Committee.  Although a more age diverse membership would be ideal, our current meeting times serves as a barrier to working adults.  It was agreed that we would reconsider meeting in the evening after this winter.</w:t>
      </w:r>
    </w:p>
    <w:p w:rsidR="00B81CB8" w:rsidRDefault="00B81CB8" w:rsidP="00BF79EE">
      <w:pPr>
        <w:spacing w:after="60"/>
        <w:rPr>
          <w:rFonts w:asciiTheme="minorHAnsi" w:hAnsiTheme="minorHAnsi" w:cstheme="minorHAnsi"/>
        </w:rPr>
      </w:pPr>
      <w:r>
        <w:rPr>
          <w:rFonts w:asciiTheme="minorHAnsi" w:hAnsiTheme="minorHAnsi" w:cstheme="minorHAnsi"/>
        </w:rPr>
        <w:t>Linda Jariz noted that many residents do know about the full breadth of the Committee’s work.  To promote greater awareness about the work of the committee and specific projects, it was agreed that a very brief “elevator speech”  and a more substantive</w:t>
      </w:r>
      <w:r w:rsidR="00BF79EE">
        <w:rPr>
          <w:rFonts w:asciiTheme="minorHAnsi" w:hAnsiTheme="minorHAnsi" w:cstheme="minorHAnsi"/>
        </w:rPr>
        <w:t>”</w:t>
      </w:r>
      <w:r>
        <w:rPr>
          <w:rFonts w:asciiTheme="minorHAnsi" w:hAnsiTheme="minorHAnsi" w:cstheme="minorHAnsi"/>
        </w:rPr>
        <w:t xml:space="preserve"> </w:t>
      </w:r>
      <w:r w:rsidR="00BF79EE">
        <w:rPr>
          <w:rFonts w:asciiTheme="minorHAnsi" w:hAnsiTheme="minorHAnsi" w:cstheme="minorHAnsi"/>
        </w:rPr>
        <w:t xml:space="preserve">What we Do and Why we Do It” would be developed and shared with members before the next meeting.  Both would be used as talking points to build awareness and greater participation on the Committee and with our projects. </w:t>
      </w:r>
    </w:p>
    <w:p w:rsidR="00BF79EE" w:rsidRPr="00A51C40" w:rsidRDefault="00BF79EE" w:rsidP="00BF79EE">
      <w:pPr>
        <w:pStyle w:val="NormalWeb"/>
        <w:shd w:val="clear" w:color="auto" w:fill="FFFFFF"/>
        <w:spacing w:before="0" w:beforeAutospacing="0" w:after="0" w:afterAutospacing="0" w:line="360" w:lineRule="atLeast"/>
        <w:textAlignment w:val="baseline"/>
        <w:rPr>
          <w:rFonts w:ascii="Helvetica" w:hAnsi="Helvetica"/>
          <w:color w:val="000000"/>
          <w:sz w:val="23"/>
          <w:szCs w:val="23"/>
          <w:u w:val="single"/>
        </w:rPr>
      </w:pPr>
      <w:r w:rsidRPr="00A51C40">
        <w:rPr>
          <w:rFonts w:ascii="Helvetica" w:hAnsi="Helvetica"/>
          <w:color w:val="000000"/>
          <w:sz w:val="23"/>
          <w:szCs w:val="23"/>
          <w:u w:val="single"/>
        </w:rPr>
        <w:lastRenderedPageBreak/>
        <w:t>Follow-up Action:</w:t>
      </w:r>
    </w:p>
    <w:p w:rsidR="00C35B29" w:rsidRPr="00C35B29" w:rsidRDefault="00BF79EE" w:rsidP="00C35B29">
      <w:pPr>
        <w:pStyle w:val="NormalWeb"/>
        <w:numPr>
          <w:ilvl w:val="0"/>
          <w:numId w:val="27"/>
        </w:numPr>
        <w:shd w:val="clear" w:color="auto" w:fill="FFFFFF"/>
        <w:spacing w:before="0" w:beforeAutospacing="0" w:after="240" w:afterAutospacing="0" w:line="360" w:lineRule="atLeast"/>
        <w:textAlignment w:val="baseline"/>
        <w:rPr>
          <w:rFonts w:asciiTheme="minorHAnsi" w:hAnsiTheme="minorHAnsi" w:cstheme="minorHAnsi"/>
          <w:b/>
        </w:rPr>
      </w:pPr>
      <w:r>
        <w:rPr>
          <w:rFonts w:ascii="Helvetica" w:hAnsi="Helvetica"/>
          <w:color w:val="000000"/>
          <w:sz w:val="23"/>
          <w:szCs w:val="23"/>
        </w:rPr>
        <w:t xml:space="preserve">Maureen will develop a draft elevator speech and Ann will draft the What we Do and Why Statement. </w:t>
      </w:r>
    </w:p>
    <w:p w:rsidR="00F10514" w:rsidRPr="00F10514" w:rsidRDefault="00F10514" w:rsidP="00C35B29">
      <w:pPr>
        <w:pStyle w:val="NormalWeb"/>
        <w:shd w:val="clear" w:color="auto" w:fill="FFFFFF"/>
        <w:spacing w:before="0" w:beforeAutospacing="0" w:after="60" w:afterAutospacing="0" w:line="360" w:lineRule="atLeast"/>
        <w:textAlignment w:val="baseline"/>
        <w:rPr>
          <w:rFonts w:asciiTheme="minorHAnsi" w:hAnsiTheme="minorHAnsi" w:cstheme="minorHAnsi"/>
          <w:b/>
        </w:rPr>
      </w:pPr>
      <w:r w:rsidRPr="00F10514">
        <w:rPr>
          <w:rFonts w:asciiTheme="minorHAnsi" w:hAnsiTheme="minorHAnsi" w:cstheme="minorHAnsi"/>
          <w:b/>
        </w:rPr>
        <w:t>V</w:t>
      </w:r>
      <w:r w:rsidR="00843C04">
        <w:rPr>
          <w:rFonts w:asciiTheme="minorHAnsi" w:hAnsiTheme="minorHAnsi" w:cstheme="minorHAnsi"/>
          <w:b/>
        </w:rPr>
        <w:t>I</w:t>
      </w:r>
      <w:r w:rsidR="006F431E">
        <w:rPr>
          <w:rFonts w:asciiTheme="minorHAnsi" w:hAnsiTheme="minorHAnsi" w:cstheme="minorHAnsi"/>
          <w:b/>
        </w:rPr>
        <w:t>I</w:t>
      </w:r>
      <w:r w:rsidRPr="00F10514">
        <w:rPr>
          <w:rFonts w:asciiTheme="minorHAnsi" w:hAnsiTheme="minorHAnsi" w:cstheme="minorHAnsi"/>
          <w:b/>
        </w:rPr>
        <w:tab/>
      </w:r>
      <w:r w:rsidR="00C35B29">
        <w:rPr>
          <w:rFonts w:asciiTheme="minorHAnsi" w:hAnsiTheme="minorHAnsi" w:cstheme="minorHAnsi"/>
          <w:b/>
        </w:rPr>
        <w:t>Winter Kit Program</w:t>
      </w:r>
    </w:p>
    <w:p w:rsidR="00C35B29" w:rsidRDefault="00C35B29" w:rsidP="00805B66">
      <w:pPr>
        <w:spacing w:after="120"/>
        <w:rPr>
          <w:rFonts w:asciiTheme="minorHAnsi" w:hAnsiTheme="minorHAnsi" w:cstheme="minorHAnsi"/>
          <w:sz w:val="24"/>
          <w:szCs w:val="24"/>
        </w:rPr>
      </w:pPr>
      <w:r>
        <w:rPr>
          <w:rFonts w:asciiTheme="minorHAnsi" w:hAnsiTheme="minorHAnsi" w:cstheme="minorHAnsi"/>
          <w:sz w:val="24"/>
          <w:szCs w:val="24"/>
        </w:rPr>
        <w:t xml:space="preserve">Grace reviewed her findings from a follow-up interview with many of those who received last year’s winter kit to determine whether and how to move forward this year.  Generally people were appreciative of the kit but few actually used the content given that there were no prolonged outages last winter.  Items that residents felt were not needed include the thermal blanket and light sticks.  The radio was difficult to use and many did not realize its full potential.  The cleats often were not the correct size and some residents reported breakage. </w:t>
      </w:r>
    </w:p>
    <w:p w:rsidR="002157F8" w:rsidRDefault="00C35B29" w:rsidP="00805B66">
      <w:pPr>
        <w:spacing w:after="120"/>
        <w:rPr>
          <w:rFonts w:asciiTheme="minorHAnsi" w:hAnsiTheme="minorHAnsi" w:cstheme="minorHAnsi"/>
          <w:sz w:val="24"/>
          <w:szCs w:val="24"/>
        </w:rPr>
      </w:pPr>
      <w:r>
        <w:rPr>
          <w:rFonts w:asciiTheme="minorHAnsi" w:hAnsiTheme="minorHAnsi" w:cstheme="minorHAnsi"/>
          <w:sz w:val="24"/>
          <w:szCs w:val="24"/>
        </w:rPr>
        <w:t xml:space="preserve">Jason reminded members that we still have 100 bags.  It was agreed that </w:t>
      </w:r>
      <w:r w:rsidR="002157F8">
        <w:rPr>
          <w:rFonts w:asciiTheme="minorHAnsi" w:hAnsiTheme="minorHAnsi" w:cstheme="minorHAnsi"/>
          <w:sz w:val="24"/>
          <w:szCs w:val="24"/>
        </w:rPr>
        <w:t>another fifty would be distributed this winter with more limited contents of a flashlight or lantern light that could be used for reading, hand warmers, snack bars and coupons to the Country Store and/or Smitty’s movies.  In addition, the laminated Resource Guide will be included in the pack.</w:t>
      </w:r>
    </w:p>
    <w:p w:rsidR="002157F8" w:rsidRPr="00B06512" w:rsidRDefault="002157F8" w:rsidP="002157F8">
      <w:pPr>
        <w:spacing w:after="0"/>
        <w:rPr>
          <w:rFonts w:asciiTheme="minorHAnsi" w:hAnsiTheme="minorHAnsi" w:cstheme="minorHAnsi"/>
          <w:sz w:val="24"/>
          <w:szCs w:val="24"/>
          <w:u w:val="single"/>
        </w:rPr>
      </w:pPr>
      <w:r w:rsidRPr="00B06512">
        <w:rPr>
          <w:rFonts w:asciiTheme="minorHAnsi" w:hAnsiTheme="minorHAnsi" w:cstheme="minorHAnsi"/>
          <w:sz w:val="24"/>
          <w:szCs w:val="24"/>
          <w:u w:val="single"/>
        </w:rPr>
        <w:t>Follow-up Action:</w:t>
      </w:r>
    </w:p>
    <w:p w:rsidR="002157F8" w:rsidRPr="002157F8" w:rsidRDefault="002157F8" w:rsidP="002157F8">
      <w:pPr>
        <w:pStyle w:val="ListParagraph"/>
        <w:numPr>
          <w:ilvl w:val="0"/>
          <w:numId w:val="30"/>
        </w:numPr>
        <w:spacing w:after="0"/>
        <w:ind w:left="720"/>
        <w:rPr>
          <w:rFonts w:asciiTheme="minorHAnsi" w:hAnsiTheme="minorHAnsi" w:cstheme="minorHAnsi"/>
        </w:rPr>
      </w:pPr>
      <w:r w:rsidRPr="002157F8">
        <w:rPr>
          <w:rFonts w:asciiTheme="minorHAnsi" w:hAnsiTheme="minorHAnsi" w:cstheme="minorHAnsi"/>
        </w:rPr>
        <w:t>Jason will purchase the flashlights and snack bars.</w:t>
      </w:r>
    </w:p>
    <w:p w:rsidR="002157F8" w:rsidRPr="002157F8" w:rsidRDefault="002157F8" w:rsidP="002157F8">
      <w:pPr>
        <w:pStyle w:val="ListParagraph"/>
        <w:numPr>
          <w:ilvl w:val="0"/>
          <w:numId w:val="30"/>
        </w:numPr>
        <w:spacing w:after="0"/>
        <w:ind w:left="720"/>
        <w:rPr>
          <w:rFonts w:asciiTheme="minorHAnsi" w:hAnsiTheme="minorHAnsi" w:cstheme="minorHAnsi"/>
        </w:rPr>
      </w:pPr>
      <w:r w:rsidRPr="002157F8">
        <w:rPr>
          <w:rFonts w:asciiTheme="minorHAnsi" w:hAnsiTheme="minorHAnsi" w:cstheme="minorHAnsi"/>
        </w:rPr>
        <w:t>Deb and Maureen will procure coupons.</w:t>
      </w:r>
    </w:p>
    <w:p w:rsidR="002157F8" w:rsidRPr="002157F8" w:rsidRDefault="002157F8" w:rsidP="002157F8">
      <w:pPr>
        <w:pStyle w:val="ListParagraph"/>
        <w:numPr>
          <w:ilvl w:val="0"/>
          <w:numId w:val="30"/>
        </w:numPr>
        <w:spacing w:after="0"/>
        <w:ind w:left="720"/>
        <w:rPr>
          <w:rFonts w:asciiTheme="minorHAnsi" w:hAnsiTheme="minorHAnsi" w:cstheme="minorHAnsi"/>
        </w:rPr>
      </w:pPr>
      <w:r w:rsidRPr="002157F8">
        <w:rPr>
          <w:rFonts w:asciiTheme="minorHAnsi" w:hAnsiTheme="minorHAnsi" w:cstheme="minorHAnsi"/>
        </w:rPr>
        <w:t xml:space="preserve">The Committee will assemble the bags at the November meeting with items that are available.  </w:t>
      </w:r>
    </w:p>
    <w:p w:rsidR="002157F8" w:rsidRDefault="002157F8" w:rsidP="002157F8">
      <w:pPr>
        <w:pStyle w:val="ListParagraph"/>
        <w:numPr>
          <w:ilvl w:val="0"/>
          <w:numId w:val="30"/>
        </w:numPr>
        <w:spacing w:after="240"/>
        <w:ind w:left="720"/>
        <w:rPr>
          <w:rFonts w:asciiTheme="minorHAnsi" w:hAnsiTheme="minorHAnsi" w:cstheme="minorHAnsi"/>
        </w:rPr>
      </w:pPr>
      <w:r w:rsidRPr="002157F8">
        <w:rPr>
          <w:rFonts w:asciiTheme="minorHAnsi" w:hAnsiTheme="minorHAnsi" w:cstheme="minorHAnsi"/>
        </w:rPr>
        <w:t>Major distribution points will include; food pantry, CA$H Maine, Fire &amp; Rescue, churches and Rides in Neighbors’ Cars.</w:t>
      </w:r>
    </w:p>
    <w:p w:rsidR="002157F8" w:rsidRDefault="002157F8" w:rsidP="002157F8">
      <w:pPr>
        <w:spacing w:after="60"/>
        <w:rPr>
          <w:rFonts w:asciiTheme="minorHAnsi" w:hAnsiTheme="minorHAnsi" w:cstheme="minorHAnsi"/>
          <w:b/>
        </w:rPr>
      </w:pPr>
      <w:r>
        <w:rPr>
          <w:rFonts w:asciiTheme="minorHAnsi" w:hAnsiTheme="minorHAnsi" w:cstheme="minorHAnsi"/>
          <w:b/>
        </w:rPr>
        <w:t>VIII.</w:t>
      </w:r>
      <w:r>
        <w:rPr>
          <w:rFonts w:asciiTheme="minorHAnsi" w:hAnsiTheme="minorHAnsi" w:cstheme="minorHAnsi"/>
          <w:b/>
        </w:rPr>
        <w:tab/>
        <w:t>Celebrate Bowdoinham</w:t>
      </w:r>
    </w:p>
    <w:p w:rsidR="00B06512" w:rsidRDefault="002157F8" w:rsidP="002157F8">
      <w:pPr>
        <w:spacing w:after="60"/>
        <w:rPr>
          <w:rFonts w:asciiTheme="minorHAnsi" w:hAnsiTheme="minorHAnsi" w:cstheme="minorHAnsi"/>
        </w:rPr>
      </w:pPr>
      <w:r>
        <w:rPr>
          <w:rFonts w:asciiTheme="minorHAnsi" w:hAnsiTheme="minorHAnsi" w:cstheme="minorHAnsi"/>
        </w:rPr>
        <w:t xml:space="preserve">Peggy noted that our Age Friendly’s presence at Celebrate was low key despite a preferred location.  Peggy suggested that next year the booth should include shaded seating and the opportunity to play games such as cribbage.  Karen noted that this year’s booth had few attractions, materials or eye catching </w:t>
      </w:r>
      <w:r w:rsidR="00B06512">
        <w:rPr>
          <w:rFonts w:asciiTheme="minorHAnsi" w:hAnsiTheme="minorHAnsi" w:cstheme="minorHAnsi"/>
        </w:rPr>
        <w:t xml:space="preserve">displays. </w:t>
      </w:r>
    </w:p>
    <w:p w:rsidR="00B06512" w:rsidRDefault="00B06512" w:rsidP="002157F8">
      <w:pPr>
        <w:spacing w:after="60"/>
        <w:rPr>
          <w:rFonts w:asciiTheme="minorHAnsi" w:hAnsiTheme="minorHAnsi" w:cstheme="minorHAnsi"/>
        </w:rPr>
      </w:pPr>
      <w:r>
        <w:rPr>
          <w:rFonts w:asciiTheme="minorHAnsi" w:hAnsiTheme="minorHAnsi" w:cstheme="minorHAnsi"/>
          <w:u w:val="single"/>
        </w:rPr>
        <w:t>Follow –up Actions:</w:t>
      </w:r>
    </w:p>
    <w:p w:rsidR="00B06512" w:rsidRDefault="00B06512" w:rsidP="00B06512">
      <w:pPr>
        <w:pStyle w:val="ListParagraph"/>
        <w:numPr>
          <w:ilvl w:val="0"/>
          <w:numId w:val="31"/>
        </w:numPr>
        <w:spacing w:after="240"/>
        <w:rPr>
          <w:rFonts w:asciiTheme="minorHAnsi" w:hAnsiTheme="minorHAnsi" w:cstheme="minorHAnsi"/>
        </w:rPr>
      </w:pPr>
      <w:r>
        <w:rPr>
          <w:rFonts w:asciiTheme="minorHAnsi" w:hAnsiTheme="minorHAnsi" w:cstheme="minorHAnsi"/>
        </w:rPr>
        <w:t>A more concerted effort should be made early next year to have a more interactive and informative presence at Celebrate.</w:t>
      </w:r>
    </w:p>
    <w:p w:rsidR="00BB601A" w:rsidRDefault="00BB601A">
      <w:pPr>
        <w:rPr>
          <w:rFonts w:asciiTheme="minorHAnsi" w:hAnsiTheme="minorHAnsi" w:cstheme="minorHAnsi"/>
          <w:b/>
        </w:rPr>
      </w:pPr>
      <w:r>
        <w:rPr>
          <w:rFonts w:asciiTheme="minorHAnsi" w:hAnsiTheme="minorHAnsi" w:cstheme="minorHAnsi"/>
          <w:b/>
        </w:rPr>
        <w:br w:type="page"/>
      </w:r>
    </w:p>
    <w:p w:rsidR="00B06512" w:rsidRDefault="00B06512" w:rsidP="00B06512">
      <w:pPr>
        <w:spacing w:after="60"/>
        <w:rPr>
          <w:rFonts w:asciiTheme="minorHAnsi" w:hAnsiTheme="minorHAnsi" w:cstheme="minorHAnsi"/>
          <w:b/>
        </w:rPr>
      </w:pPr>
      <w:r>
        <w:rPr>
          <w:rFonts w:asciiTheme="minorHAnsi" w:hAnsiTheme="minorHAnsi" w:cstheme="minorHAnsi"/>
          <w:b/>
        </w:rPr>
        <w:lastRenderedPageBreak/>
        <w:t>IX.</w:t>
      </w:r>
      <w:r>
        <w:rPr>
          <w:rFonts w:asciiTheme="minorHAnsi" w:hAnsiTheme="minorHAnsi" w:cstheme="minorHAnsi"/>
          <w:b/>
        </w:rPr>
        <w:tab/>
        <w:t>October Luncheon</w:t>
      </w:r>
    </w:p>
    <w:p w:rsidR="00F050DD" w:rsidRDefault="00B06512" w:rsidP="00B06512">
      <w:pPr>
        <w:spacing w:after="60"/>
        <w:rPr>
          <w:rFonts w:asciiTheme="minorHAnsi" w:hAnsiTheme="minorHAnsi" w:cstheme="minorHAnsi"/>
        </w:rPr>
      </w:pPr>
      <w:r>
        <w:rPr>
          <w:rFonts w:asciiTheme="minorHAnsi" w:hAnsiTheme="minorHAnsi" w:cstheme="minorHAnsi"/>
        </w:rPr>
        <w:t xml:space="preserve">Peggy reported that about 40 people attended the luncheon with $20-$30 in net donations. Peggy noted several </w:t>
      </w:r>
      <w:r w:rsidR="00F050DD">
        <w:rPr>
          <w:rFonts w:asciiTheme="minorHAnsi" w:hAnsiTheme="minorHAnsi" w:cstheme="minorHAnsi"/>
        </w:rPr>
        <w:t xml:space="preserve">logistic al </w:t>
      </w:r>
      <w:r>
        <w:rPr>
          <w:rFonts w:asciiTheme="minorHAnsi" w:hAnsiTheme="minorHAnsi" w:cstheme="minorHAnsi"/>
        </w:rPr>
        <w:t>issues</w:t>
      </w:r>
      <w:r w:rsidR="00F050DD">
        <w:rPr>
          <w:rFonts w:asciiTheme="minorHAnsi" w:hAnsiTheme="minorHAnsi" w:cstheme="minorHAnsi"/>
        </w:rPr>
        <w:t xml:space="preserve"> that need to be better managed.  Clean-up noise during the speaker could be minimized by placing the speaker at the front of the building and possibly adding a mike. The auction is best conducted after the speaker or limited to 5-6 items between the luncheon and speaker.  Promotions should make clear that the doors open at 11:30am, luncheon begins at noon and speaker begins at 1pm</w:t>
      </w:r>
      <w:r w:rsidR="00A56A80">
        <w:rPr>
          <w:rFonts w:asciiTheme="minorHAnsi" w:hAnsiTheme="minorHAnsi" w:cstheme="minorHAnsi"/>
        </w:rPr>
        <w:t xml:space="preserve"> and speaks for no more than 20 min followed by questions</w:t>
      </w:r>
      <w:r w:rsidR="00F050DD">
        <w:rPr>
          <w:rFonts w:asciiTheme="minorHAnsi" w:hAnsiTheme="minorHAnsi" w:cstheme="minorHAnsi"/>
        </w:rPr>
        <w:t>. This should help residents who wish to be present during only portions of the event.</w:t>
      </w:r>
    </w:p>
    <w:p w:rsidR="00F050DD" w:rsidRDefault="00F050DD" w:rsidP="00B06512">
      <w:pPr>
        <w:spacing w:after="60"/>
        <w:rPr>
          <w:rFonts w:asciiTheme="minorHAnsi" w:hAnsiTheme="minorHAnsi" w:cstheme="minorHAnsi"/>
          <w:u w:val="single"/>
        </w:rPr>
      </w:pPr>
      <w:r>
        <w:rPr>
          <w:rFonts w:asciiTheme="minorHAnsi" w:hAnsiTheme="minorHAnsi" w:cstheme="minorHAnsi"/>
          <w:u w:val="single"/>
        </w:rPr>
        <w:t>Follow-up Actions:</w:t>
      </w:r>
    </w:p>
    <w:p w:rsidR="00F050DD" w:rsidRDefault="00F050DD" w:rsidP="00F050DD">
      <w:pPr>
        <w:pStyle w:val="ListParagraph"/>
        <w:numPr>
          <w:ilvl w:val="0"/>
          <w:numId w:val="33"/>
        </w:numPr>
        <w:spacing w:after="60"/>
        <w:rPr>
          <w:rFonts w:asciiTheme="minorHAnsi" w:hAnsiTheme="minorHAnsi" w:cstheme="minorHAnsi"/>
        </w:rPr>
      </w:pPr>
      <w:r>
        <w:rPr>
          <w:rFonts w:asciiTheme="minorHAnsi" w:hAnsiTheme="minorHAnsi" w:cstheme="minorHAnsi"/>
        </w:rPr>
        <w:t xml:space="preserve">Karen volunteered to be the committee’s liaison for the luncheon responsible for welcoming guests; introducing the speaker; collecting donations; reimbursing expenses; and working with the crew to make certain they have what is needed.  </w:t>
      </w:r>
    </w:p>
    <w:p w:rsidR="00F050DD" w:rsidRDefault="00F050DD" w:rsidP="00F050DD">
      <w:pPr>
        <w:pStyle w:val="ListParagraph"/>
        <w:numPr>
          <w:ilvl w:val="0"/>
          <w:numId w:val="33"/>
        </w:numPr>
        <w:spacing w:after="60"/>
        <w:rPr>
          <w:rFonts w:asciiTheme="minorHAnsi" w:hAnsiTheme="minorHAnsi" w:cstheme="minorHAnsi"/>
        </w:rPr>
      </w:pPr>
      <w:r>
        <w:rPr>
          <w:rFonts w:asciiTheme="minorHAnsi" w:hAnsiTheme="minorHAnsi" w:cstheme="minorHAnsi"/>
        </w:rPr>
        <w:t>Peggy will confirm with Jenn Stonebaker that she will be speaking at the November lunch.</w:t>
      </w:r>
    </w:p>
    <w:p w:rsidR="00A56A80" w:rsidRDefault="00A56A80" w:rsidP="00F050DD">
      <w:pPr>
        <w:pStyle w:val="ListParagraph"/>
        <w:numPr>
          <w:ilvl w:val="0"/>
          <w:numId w:val="33"/>
        </w:numPr>
        <w:spacing w:after="60"/>
        <w:rPr>
          <w:rFonts w:asciiTheme="minorHAnsi" w:hAnsiTheme="minorHAnsi" w:cstheme="minorHAnsi"/>
        </w:rPr>
      </w:pPr>
      <w:r>
        <w:rPr>
          <w:rFonts w:asciiTheme="minorHAnsi" w:hAnsiTheme="minorHAnsi" w:cstheme="minorHAnsi"/>
        </w:rPr>
        <w:t>Jason will check on the possibility of providing a mike to speakers.</w:t>
      </w:r>
    </w:p>
    <w:p w:rsidR="00F050DD" w:rsidRDefault="00F050DD" w:rsidP="00F050DD">
      <w:pPr>
        <w:pStyle w:val="ListParagraph"/>
        <w:numPr>
          <w:ilvl w:val="0"/>
          <w:numId w:val="33"/>
        </w:numPr>
        <w:spacing w:after="60"/>
        <w:rPr>
          <w:rFonts w:asciiTheme="minorHAnsi" w:hAnsiTheme="minorHAnsi" w:cstheme="minorHAnsi"/>
        </w:rPr>
      </w:pPr>
      <w:r>
        <w:rPr>
          <w:rFonts w:asciiTheme="minorHAnsi" w:hAnsiTheme="minorHAnsi" w:cstheme="minorHAnsi"/>
        </w:rPr>
        <w:t>The December lunch will be followed by a Yankee Swap which Karen will announce at the November luncheon.</w:t>
      </w:r>
    </w:p>
    <w:p w:rsidR="00A56A80" w:rsidRDefault="00F050DD" w:rsidP="00A56A80">
      <w:pPr>
        <w:pStyle w:val="ListParagraph"/>
        <w:numPr>
          <w:ilvl w:val="0"/>
          <w:numId w:val="33"/>
        </w:numPr>
        <w:spacing w:after="240"/>
        <w:rPr>
          <w:rFonts w:asciiTheme="minorHAnsi" w:hAnsiTheme="minorHAnsi" w:cstheme="minorHAnsi"/>
        </w:rPr>
      </w:pPr>
      <w:r>
        <w:rPr>
          <w:rFonts w:asciiTheme="minorHAnsi" w:hAnsiTheme="minorHAnsi" w:cstheme="minorHAnsi"/>
        </w:rPr>
        <w:t xml:space="preserve">Going forward, Committee members will </w:t>
      </w:r>
      <w:r w:rsidR="00A56A80">
        <w:rPr>
          <w:rFonts w:asciiTheme="minorHAnsi" w:hAnsiTheme="minorHAnsi" w:cstheme="minorHAnsi"/>
        </w:rPr>
        <w:t>be responsible for suggesting speakers and making necessary arrangements.  Maureen volunteered to recruit a speaker for January.</w:t>
      </w:r>
    </w:p>
    <w:p w:rsidR="00A56A80" w:rsidRPr="00A56A80" w:rsidRDefault="00A56A80" w:rsidP="00A56A80">
      <w:pPr>
        <w:pStyle w:val="ListParagraph"/>
        <w:numPr>
          <w:ilvl w:val="0"/>
          <w:numId w:val="34"/>
        </w:numPr>
        <w:spacing w:after="60"/>
        <w:ind w:hanging="1080"/>
        <w:rPr>
          <w:rFonts w:asciiTheme="minorHAnsi" w:hAnsiTheme="minorHAnsi" w:cstheme="minorHAnsi"/>
        </w:rPr>
      </w:pPr>
      <w:r>
        <w:rPr>
          <w:rFonts w:asciiTheme="minorHAnsi" w:hAnsiTheme="minorHAnsi" w:cstheme="minorHAnsi"/>
          <w:b/>
        </w:rPr>
        <w:t>Strategy for Community Engagement</w:t>
      </w:r>
    </w:p>
    <w:p w:rsidR="00A56A80" w:rsidRDefault="00A56A80" w:rsidP="00A56A80">
      <w:pPr>
        <w:pStyle w:val="ListParagraph"/>
        <w:spacing w:after="60"/>
        <w:rPr>
          <w:rFonts w:asciiTheme="minorHAnsi" w:hAnsiTheme="minorHAnsi" w:cstheme="minorHAnsi"/>
        </w:rPr>
      </w:pPr>
      <w:r>
        <w:rPr>
          <w:rFonts w:asciiTheme="minorHAnsi" w:hAnsiTheme="minorHAnsi" w:cstheme="minorHAnsi"/>
        </w:rPr>
        <w:t>Members discussed the general lack of public awareness about the Committee and proposed that remedies suggested earlier in the meeting to develop an elevator speech and a clearer statement of Who We Are and Why We Do It would improve community engagement. Also, some aspects of the website need to be updated.</w:t>
      </w:r>
    </w:p>
    <w:p w:rsidR="00A56A80" w:rsidRDefault="00A56A80" w:rsidP="00A56A80">
      <w:pPr>
        <w:pStyle w:val="ListParagraph"/>
        <w:spacing w:after="60"/>
        <w:rPr>
          <w:rFonts w:asciiTheme="minorHAnsi" w:hAnsiTheme="minorHAnsi" w:cstheme="minorHAnsi"/>
        </w:rPr>
      </w:pPr>
      <w:r>
        <w:rPr>
          <w:rFonts w:asciiTheme="minorHAnsi" w:hAnsiTheme="minorHAnsi" w:cstheme="minorHAnsi"/>
          <w:u w:val="single"/>
        </w:rPr>
        <w:t>Follow-Up Actions</w:t>
      </w:r>
      <w:r>
        <w:rPr>
          <w:rFonts w:asciiTheme="minorHAnsi" w:hAnsiTheme="minorHAnsi" w:cstheme="minorHAnsi"/>
        </w:rPr>
        <w:t>:</w:t>
      </w:r>
    </w:p>
    <w:p w:rsidR="00A56A80" w:rsidRDefault="00A56A80" w:rsidP="00A56A80">
      <w:pPr>
        <w:pStyle w:val="ListParagraph"/>
        <w:numPr>
          <w:ilvl w:val="0"/>
          <w:numId w:val="35"/>
        </w:numPr>
        <w:spacing w:after="60"/>
        <w:rPr>
          <w:rFonts w:asciiTheme="minorHAnsi" w:hAnsiTheme="minorHAnsi" w:cstheme="minorHAnsi"/>
        </w:rPr>
      </w:pPr>
      <w:r>
        <w:rPr>
          <w:rFonts w:asciiTheme="minorHAnsi" w:hAnsiTheme="minorHAnsi" w:cstheme="minorHAnsi"/>
        </w:rPr>
        <w:t>Ann and Maureen will develop Elevator Speech and What We Do Statements</w:t>
      </w:r>
    </w:p>
    <w:p w:rsidR="0017700C" w:rsidRPr="0017700C" w:rsidRDefault="00A56A80" w:rsidP="0017700C">
      <w:pPr>
        <w:pStyle w:val="ListParagraph"/>
        <w:numPr>
          <w:ilvl w:val="0"/>
          <w:numId w:val="35"/>
        </w:numPr>
        <w:spacing w:after="240"/>
        <w:rPr>
          <w:rFonts w:asciiTheme="minorHAnsi" w:hAnsiTheme="minorHAnsi" w:cstheme="minorHAnsi"/>
        </w:rPr>
      </w:pPr>
      <w:r>
        <w:rPr>
          <w:rFonts w:asciiTheme="minorHAnsi" w:hAnsiTheme="minorHAnsi" w:cstheme="minorHAnsi"/>
        </w:rPr>
        <w:t>Jason and Maureen will work on updating the website.</w:t>
      </w:r>
    </w:p>
    <w:p w:rsidR="00B06512" w:rsidRDefault="0017700C" w:rsidP="0017700C">
      <w:pPr>
        <w:pStyle w:val="ListParagraph"/>
        <w:numPr>
          <w:ilvl w:val="0"/>
          <w:numId w:val="34"/>
        </w:numPr>
        <w:spacing w:after="60"/>
        <w:ind w:hanging="1080"/>
        <w:rPr>
          <w:rFonts w:asciiTheme="minorHAnsi" w:hAnsiTheme="minorHAnsi" w:cstheme="minorHAnsi"/>
        </w:rPr>
      </w:pPr>
      <w:r>
        <w:rPr>
          <w:rFonts w:asciiTheme="minorHAnsi" w:hAnsiTheme="minorHAnsi" w:cstheme="minorHAnsi"/>
          <w:b/>
        </w:rPr>
        <w:t>Freedom of Information Training</w:t>
      </w:r>
      <w:r w:rsidR="00F050DD" w:rsidRPr="0017700C">
        <w:rPr>
          <w:rFonts w:asciiTheme="minorHAnsi" w:hAnsiTheme="minorHAnsi" w:cstheme="minorHAnsi"/>
        </w:rPr>
        <w:t xml:space="preserve"> </w:t>
      </w:r>
    </w:p>
    <w:p w:rsidR="0017700C" w:rsidRPr="0017700C" w:rsidRDefault="0017700C" w:rsidP="0017700C">
      <w:pPr>
        <w:spacing w:after="60"/>
        <w:rPr>
          <w:rFonts w:asciiTheme="minorHAnsi" w:hAnsiTheme="minorHAnsi" w:cstheme="minorHAnsi"/>
        </w:rPr>
      </w:pPr>
      <w:r>
        <w:rPr>
          <w:rFonts w:asciiTheme="minorHAnsi" w:hAnsiTheme="minorHAnsi" w:cstheme="minorHAnsi"/>
        </w:rPr>
        <w:t>Jason reminded members of their annual responsibility to complete the training and submit a signed certification indicating that it has been done.  Members having further questions should contact Jason.</w:t>
      </w:r>
    </w:p>
    <w:p w:rsidR="002157F8" w:rsidRPr="002157F8" w:rsidRDefault="002157F8" w:rsidP="002157F8">
      <w:pPr>
        <w:spacing w:after="60"/>
        <w:rPr>
          <w:rFonts w:asciiTheme="minorHAnsi" w:hAnsiTheme="minorHAnsi" w:cstheme="minorHAnsi"/>
        </w:rPr>
      </w:pPr>
      <w:r>
        <w:rPr>
          <w:rFonts w:asciiTheme="minorHAnsi" w:hAnsiTheme="minorHAnsi" w:cstheme="minorHAnsi"/>
        </w:rPr>
        <w:t xml:space="preserve"> </w:t>
      </w:r>
    </w:p>
    <w:p w:rsidR="0017700C" w:rsidRDefault="0017700C" w:rsidP="00F6678A">
      <w:pPr>
        <w:shd w:val="clear" w:color="auto" w:fill="FFFFFF"/>
        <w:spacing w:after="60" w:line="240" w:lineRule="auto"/>
        <w:ind w:right="360"/>
        <w:textAlignment w:val="baseline"/>
        <w:rPr>
          <w:rFonts w:asciiTheme="minorHAnsi" w:hAnsiTheme="minorHAnsi" w:cstheme="minorHAnsi"/>
          <w:b/>
          <w:sz w:val="24"/>
          <w:szCs w:val="24"/>
        </w:rPr>
      </w:pPr>
      <w:r>
        <w:rPr>
          <w:rFonts w:asciiTheme="minorHAnsi" w:hAnsiTheme="minorHAnsi" w:cstheme="minorHAnsi"/>
          <w:b/>
          <w:sz w:val="24"/>
          <w:szCs w:val="24"/>
        </w:rPr>
        <w:lastRenderedPageBreak/>
        <w:t>PUBLIC COMMENTS</w:t>
      </w:r>
    </w:p>
    <w:p w:rsidR="0017700C" w:rsidRPr="0017700C" w:rsidRDefault="0017700C" w:rsidP="00F6678A">
      <w:pPr>
        <w:shd w:val="clear" w:color="auto" w:fill="FFFFFF"/>
        <w:spacing w:after="60" w:line="240" w:lineRule="auto"/>
        <w:ind w:right="360"/>
        <w:textAlignment w:val="baseline"/>
        <w:rPr>
          <w:rFonts w:asciiTheme="minorHAnsi" w:hAnsiTheme="minorHAnsi" w:cstheme="minorHAnsi"/>
          <w:sz w:val="24"/>
          <w:szCs w:val="24"/>
        </w:rPr>
      </w:pPr>
      <w:r>
        <w:rPr>
          <w:rFonts w:asciiTheme="minorHAnsi" w:hAnsiTheme="minorHAnsi" w:cstheme="minorHAnsi"/>
          <w:sz w:val="24"/>
          <w:szCs w:val="24"/>
        </w:rPr>
        <w:t>Linda thanked the Committee for the opportunity to participate in the meeting and thanked members for the work that they are doing.  Linda noted that the Sunday brunches will be resuming in January, affording another opportunity for the Committee to engage the community in their work.</w:t>
      </w:r>
    </w:p>
    <w:p w:rsidR="0017700C" w:rsidRDefault="0017700C" w:rsidP="00F6678A">
      <w:pPr>
        <w:shd w:val="clear" w:color="auto" w:fill="FFFFFF"/>
        <w:spacing w:after="60" w:line="240" w:lineRule="auto"/>
        <w:ind w:right="360"/>
        <w:textAlignment w:val="baseline"/>
        <w:rPr>
          <w:rFonts w:asciiTheme="minorHAnsi" w:hAnsiTheme="minorHAnsi" w:cstheme="minorHAnsi"/>
          <w:b/>
          <w:sz w:val="24"/>
          <w:szCs w:val="24"/>
        </w:rPr>
      </w:pPr>
    </w:p>
    <w:p w:rsidR="00320B37" w:rsidRPr="00F10514" w:rsidRDefault="00320B37" w:rsidP="00F6678A">
      <w:pPr>
        <w:shd w:val="clear" w:color="auto" w:fill="FFFFFF"/>
        <w:spacing w:after="60" w:line="240" w:lineRule="auto"/>
        <w:ind w:right="360"/>
        <w:textAlignment w:val="baseline"/>
        <w:rPr>
          <w:rFonts w:asciiTheme="minorHAnsi" w:hAnsiTheme="minorHAnsi" w:cstheme="minorHAnsi"/>
          <w:b/>
          <w:sz w:val="24"/>
          <w:szCs w:val="24"/>
        </w:rPr>
      </w:pPr>
      <w:r w:rsidRPr="00F10514">
        <w:rPr>
          <w:rFonts w:asciiTheme="minorHAnsi" w:hAnsiTheme="minorHAnsi" w:cstheme="minorHAnsi"/>
          <w:b/>
          <w:sz w:val="24"/>
          <w:szCs w:val="24"/>
        </w:rPr>
        <w:t>ADJOURNMENT</w:t>
      </w:r>
    </w:p>
    <w:p w:rsidR="0023771E" w:rsidRPr="00F10514" w:rsidRDefault="0023771E" w:rsidP="0017700C">
      <w:pPr>
        <w:spacing w:after="0"/>
        <w:rPr>
          <w:rFonts w:asciiTheme="minorHAnsi" w:hAnsiTheme="minorHAnsi" w:cstheme="minorHAnsi"/>
          <w:sz w:val="24"/>
          <w:szCs w:val="24"/>
        </w:rPr>
      </w:pPr>
      <w:r w:rsidRPr="00F10514">
        <w:rPr>
          <w:rFonts w:asciiTheme="minorHAnsi" w:hAnsiTheme="minorHAnsi" w:cstheme="minorHAnsi"/>
          <w:sz w:val="24"/>
          <w:szCs w:val="24"/>
        </w:rPr>
        <w:t xml:space="preserve">There being no further business, the meeting adjourned at 3:30 pm.  The next meeting </w:t>
      </w:r>
      <w:r w:rsidR="00A51C40">
        <w:rPr>
          <w:rFonts w:asciiTheme="minorHAnsi" w:hAnsiTheme="minorHAnsi" w:cstheme="minorHAnsi"/>
          <w:sz w:val="24"/>
          <w:szCs w:val="24"/>
        </w:rPr>
        <w:t xml:space="preserve">was scheduled for </w:t>
      </w:r>
      <w:r w:rsidR="0017700C">
        <w:rPr>
          <w:rFonts w:asciiTheme="minorHAnsi" w:hAnsiTheme="minorHAnsi" w:cstheme="minorHAnsi"/>
          <w:sz w:val="24"/>
          <w:szCs w:val="24"/>
        </w:rPr>
        <w:t>November 13, 2023.</w:t>
      </w:r>
    </w:p>
    <w:p w:rsidR="0023771E" w:rsidRPr="00F10514" w:rsidRDefault="0023771E" w:rsidP="00320B37">
      <w:pPr>
        <w:spacing w:after="0"/>
        <w:rPr>
          <w:rFonts w:asciiTheme="minorHAnsi" w:hAnsiTheme="minorHAnsi" w:cstheme="minorHAnsi"/>
          <w:sz w:val="24"/>
          <w:szCs w:val="24"/>
        </w:rPr>
      </w:pP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top w:val="nil"/>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b/>
                <w:sz w:val="24"/>
                <w:szCs w:val="24"/>
              </w:rPr>
              <w:t>Approved by:</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left w:val="nil"/>
              <w:bottom w:val="nil"/>
              <w:right w:val="nil"/>
            </w:tcBorders>
          </w:tcPr>
          <w:p w:rsidR="004A3624" w:rsidRPr="00F10514" w:rsidRDefault="00175858" w:rsidP="00D64981">
            <w:pPr>
              <w:spacing w:line="276" w:lineRule="auto"/>
              <w:rPr>
                <w:rFonts w:asciiTheme="minorHAnsi" w:hAnsiTheme="minorHAnsi" w:cstheme="minorHAnsi"/>
                <w:sz w:val="24"/>
                <w:szCs w:val="24"/>
              </w:rPr>
            </w:pPr>
            <w:r w:rsidRPr="00F10514">
              <w:rPr>
                <w:rFonts w:asciiTheme="minorHAnsi" w:hAnsiTheme="minorHAnsi" w:cstheme="minorHAnsi"/>
                <w:sz w:val="24"/>
                <w:szCs w:val="24"/>
              </w:rPr>
              <w:t>Peggy Muir, Co-Chair</w:t>
            </w: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rPr>
                <w:rFonts w:asciiTheme="minorHAnsi" w:hAnsiTheme="minorHAnsi" w:cstheme="minorHAnsi"/>
                <w:sz w:val="24"/>
                <w:szCs w:val="24"/>
              </w:rPr>
            </w:pPr>
            <w:r w:rsidRPr="00F10514">
              <w:rPr>
                <w:rFonts w:asciiTheme="minorHAnsi" w:hAnsiTheme="minorHAnsi" w:cstheme="minorHAnsi"/>
                <w:sz w:val="24"/>
                <w:szCs w:val="24"/>
              </w:rPr>
              <w:t>Date</w:t>
            </w: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r>
      <w:tr w:rsidR="004A3624" w:rsidRPr="00F10514">
        <w:trPr>
          <w:cantSplit/>
          <w:tblHeader/>
        </w:trPr>
        <w:tc>
          <w:tcPr>
            <w:tcW w:w="5958"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top w:val="nil"/>
              <w:left w:val="nil"/>
              <w:right w:val="nil"/>
            </w:tcBorders>
          </w:tcPr>
          <w:p w:rsidR="004A3624" w:rsidRPr="00F10514" w:rsidRDefault="004A3624" w:rsidP="000410C4">
            <w:pPr>
              <w:spacing w:line="276" w:lineRule="auto"/>
              <w:rPr>
                <w:rFonts w:asciiTheme="minorHAnsi" w:hAnsiTheme="minorHAnsi" w:cstheme="minorHAnsi"/>
                <w:sz w:val="24"/>
                <w:szCs w:val="24"/>
              </w:rPr>
            </w:pPr>
          </w:p>
        </w:tc>
      </w:tr>
    </w:tbl>
    <w:p w:rsidR="004A3624" w:rsidRPr="00F10514" w:rsidRDefault="00EC1E4B" w:rsidP="000410C4">
      <w:pPr>
        <w:tabs>
          <w:tab w:val="left" w:pos="6390"/>
        </w:tabs>
        <w:spacing w:after="0"/>
        <w:rPr>
          <w:rFonts w:asciiTheme="minorHAnsi" w:hAnsiTheme="minorHAnsi" w:cstheme="minorHAnsi"/>
          <w:sz w:val="24"/>
          <w:szCs w:val="24"/>
        </w:rPr>
      </w:pPr>
      <w:r>
        <w:rPr>
          <w:rFonts w:asciiTheme="minorHAnsi" w:hAnsiTheme="minorHAnsi" w:cstheme="minorHAnsi"/>
          <w:sz w:val="24"/>
          <w:szCs w:val="24"/>
        </w:rPr>
        <w:t>Maureen Booth, Co-Chair</w:t>
      </w:r>
      <w:r>
        <w:rPr>
          <w:rFonts w:asciiTheme="minorHAnsi" w:hAnsiTheme="minorHAnsi" w:cstheme="minorHAnsi"/>
          <w:sz w:val="24"/>
          <w:szCs w:val="24"/>
        </w:rPr>
        <w:tab/>
      </w:r>
      <w:r w:rsidR="00D64981" w:rsidRPr="00F10514">
        <w:rPr>
          <w:rFonts w:asciiTheme="minorHAnsi" w:hAnsiTheme="minorHAnsi" w:cstheme="minorHAnsi"/>
          <w:sz w:val="24"/>
          <w:szCs w:val="24"/>
        </w:rPr>
        <w:t>D</w:t>
      </w:r>
      <w:r w:rsidR="00175858" w:rsidRPr="00F10514">
        <w:rPr>
          <w:rFonts w:asciiTheme="minorHAnsi" w:hAnsiTheme="minorHAnsi" w:cstheme="minorHAnsi"/>
          <w:sz w:val="24"/>
          <w:szCs w:val="24"/>
        </w:rPr>
        <w:t>ate</w:t>
      </w: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p w:rsidR="004A3624" w:rsidRPr="00F10514" w:rsidRDefault="004A3624" w:rsidP="000410C4">
      <w:pPr>
        <w:spacing w:after="0"/>
        <w:rPr>
          <w:rFonts w:asciiTheme="minorHAnsi" w:hAnsiTheme="minorHAnsi" w:cstheme="minorHAnsi"/>
          <w:sz w:val="24"/>
          <w:szCs w:val="24"/>
        </w:rPr>
      </w:pP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8"/>
        <w:gridCol w:w="426"/>
        <w:gridCol w:w="3192"/>
      </w:tblGrid>
      <w:tr w:rsidR="004A3624" w:rsidRPr="00F10514">
        <w:trPr>
          <w:cantSplit/>
          <w:tblHeader/>
        </w:trPr>
        <w:tc>
          <w:tcPr>
            <w:tcW w:w="5958" w:type="dxa"/>
            <w:tcBorders>
              <w:left w:val="nil"/>
              <w:bottom w:val="nil"/>
              <w:right w:val="nil"/>
            </w:tcBorders>
          </w:tcPr>
          <w:p w:rsidR="004A3624" w:rsidRPr="00F10514" w:rsidRDefault="00175858" w:rsidP="000410C4">
            <w:pPr>
              <w:spacing w:line="276" w:lineRule="auto"/>
              <w:jc w:val="both"/>
              <w:rPr>
                <w:rFonts w:asciiTheme="minorHAnsi" w:hAnsiTheme="minorHAnsi" w:cstheme="minorHAnsi"/>
                <w:sz w:val="24"/>
                <w:szCs w:val="24"/>
              </w:rPr>
            </w:pPr>
            <w:r w:rsidRPr="00F10514">
              <w:rPr>
                <w:rFonts w:asciiTheme="minorHAnsi" w:hAnsiTheme="minorHAnsi" w:cstheme="minorHAnsi"/>
                <w:sz w:val="24"/>
                <w:szCs w:val="24"/>
              </w:rPr>
              <w:t>Jason Lamoreau, Age-Friendly Coordinator</w:t>
            </w:r>
          </w:p>
          <w:p w:rsidR="004A3624" w:rsidRPr="00F10514" w:rsidRDefault="004A3624" w:rsidP="000410C4">
            <w:pPr>
              <w:spacing w:line="276" w:lineRule="auto"/>
              <w:rPr>
                <w:rFonts w:asciiTheme="minorHAnsi" w:hAnsiTheme="minorHAnsi" w:cstheme="minorHAnsi"/>
                <w:sz w:val="24"/>
                <w:szCs w:val="24"/>
              </w:rPr>
            </w:pPr>
          </w:p>
        </w:tc>
        <w:tc>
          <w:tcPr>
            <w:tcW w:w="426" w:type="dxa"/>
            <w:tcBorders>
              <w:top w:val="nil"/>
              <w:left w:val="nil"/>
              <w:bottom w:val="nil"/>
              <w:right w:val="nil"/>
            </w:tcBorders>
          </w:tcPr>
          <w:p w:rsidR="004A3624" w:rsidRPr="00F10514" w:rsidRDefault="004A3624" w:rsidP="000410C4">
            <w:pPr>
              <w:spacing w:line="276" w:lineRule="auto"/>
              <w:rPr>
                <w:rFonts w:asciiTheme="minorHAnsi" w:hAnsiTheme="minorHAnsi" w:cstheme="minorHAnsi"/>
                <w:sz w:val="24"/>
                <w:szCs w:val="24"/>
              </w:rPr>
            </w:pPr>
          </w:p>
        </w:tc>
        <w:tc>
          <w:tcPr>
            <w:tcW w:w="3192" w:type="dxa"/>
            <w:tcBorders>
              <w:left w:val="nil"/>
              <w:bottom w:val="nil"/>
              <w:right w:val="nil"/>
            </w:tcBorders>
          </w:tcPr>
          <w:p w:rsidR="004A3624" w:rsidRPr="00F10514" w:rsidRDefault="00175858" w:rsidP="000410C4">
            <w:pPr>
              <w:spacing w:line="276" w:lineRule="auto"/>
              <w:ind w:left="6" w:hanging="6"/>
              <w:rPr>
                <w:rFonts w:asciiTheme="minorHAnsi" w:hAnsiTheme="minorHAnsi" w:cstheme="minorHAnsi"/>
                <w:sz w:val="24"/>
                <w:szCs w:val="24"/>
              </w:rPr>
            </w:pPr>
            <w:r w:rsidRPr="00F10514">
              <w:rPr>
                <w:rFonts w:asciiTheme="minorHAnsi" w:hAnsiTheme="minorHAnsi" w:cstheme="minorHAnsi"/>
                <w:sz w:val="24"/>
                <w:szCs w:val="24"/>
              </w:rPr>
              <w:t>Date</w:t>
            </w:r>
          </w:p>
        </w:tc>
      </w:tr>
    </w:tbl>
    <w:p w:rsidR="00D64981" w:rsidRPr="00F10514" w:rsidRDefault="00D64981" w:rsidP="000410C4">
      <w:pPr>
        <w:tabs>
          <w:tab w:val="left" w:pos="0"/>
        </w:tabs>
        <w:spacing w:after="0"/>
        <w:rPr>
          <w:rFonts w:asciiTheme="minorHAnsi" w:hAnsiTheme="minorHAnsi" w:cstheme="minorHAnsi"/>
          <w:color w:val="363636"/>
          <w:sz w:val="24"/>
          <w:szCs w:val="24"/>
          <w:highlight w:val="white"/>
        </w:rPr>
      </w:pPr>
    </w:p>
    <w:sectPr w:rsidR="00D64981" w:rsidRPr="00F10514" w:rsidSect="00CB5234">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6E3" w:rsidRDefault="009076E3" w:rsidP="004A3624">
      <w:pPr>
        <w:spacing w:after="0" w:line="240" w:lineRule="auto"/>
      </w:pPr>
      <w:r>
        <w:separator/>
      </w:r>
    </w:p>
  </w:endnote>
  <w:endnote w:type="continuationSeparator" w:id="1">
    <w:p w:rsidR="009076E3" w:rsidRDefault="009076E3" w:rsidP="004A3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624" w:rsidRDefault="00175858">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sidR="00077C60">
      <w:rPr>
        <w:b/>
        <w:color w:val="000000"/>
        <w:sz w:val="24"/>
        <w:szCs w:val="24"/>
      </w:rPr>
      <w:fldChar w:fldCharType="begin"/>
    </w:r>
    <w:r>
      <w:rPr>
        <w:b/>
        <w:color w:val="000000"/>
        <w:sz w:val="24"/>
        <w:szCs w:val="24"/>
      </w:rPr>
      <w:instrText>PAGE</w:instrText>
    </w:r>
    <w:r w:rsidR="00077C60">
      <w:rPr>
        <w:b/>
        <w:color w:val="000000"/>
        <w:sz w:val="24"/>
        <w:szCs w:val="24"/>
      </w:rPr>
      <w:fldChar w:fldCharType="separate"/>
    </w:r>
    <w:r w:rsidR="00F454DF">
      <w:rPr>
        <w:b/>
        <w:noProof/>
        <w:color w:val="000000"/>
        <w:sz w:val="24"/>
        <w:szCs w:val="24"/>
      </w:rPr>
      <w:t>1</w:t>
    </w:r>
    <w:r w:rsidR="00077C60">
      <w:rPr>
        <w:b/>
        <w:color w:val="000000"/>
        <w:sz w:val="24"/>
        <w:szCs w:val="24"/>
      </w:rPr>
      <w:fldChar w:fldCharType="end"/>
    </w:r>
    <w:r>
      <w:rPr>
        <w:color w:val="000000"/>
      </w:rPr>
      <w:t xml:space="preserve"> of </w:t>
    </w:r>
    <w:r w:rsidR="00077C60">
      <w:rPr>
        <w:b/>
        <w:color w:val="000000"/>
        <w:sz w:val="24"/>
        <w:szCs w:val="24"/>
      </w:rPr>
      <w:fldChar w:fldCharType="begin"/>
    </w:r>
    <w:r>
      <w:rPr>
        <w:b/>
        <w:color w:val="000000"/>
        <w:sz w:val="24"/>
        <w:szCs w:val="24"/>
      </w:rPr>
      <w:instrText>NUMPAGES</w:instrText>
    </w:r>
    <w:r w:rsidR="00077C60">
      <w:rPr>
        <w:b/>
        <w:color w:val="000000"/>
        <w:sz w:val="24"/>
        <w:szCs w:val="24"/>
      </w:rPr>
      <w:fldChar w:fldCharType="separate"/>
    </w:r>
    <w:r w:rsidR="00F454DF">
      <w:rPr>
        <w:b/>
        <w:noProof/>
        <w:color w:val="000000"/>
        <w:sz w:val="24"/>
        <w:szCs w:val="24"/>
      </w:rPr>
      <w:t>5</w:t>
    </w:r>
    <w:r w:rsidR="00077C60">
      <w:rPr>
        <w:b/>
        <w:color w:val="000000"/>
        <w:sz w:val="24"/>
        <w:szCs w:val="24"/>
      </w:rPr>
      <w:fldChar w:fldCharType="end"/>
    </w:r>
  </w:p>
  <w:p w:rsidR="004A3624" w:rsidRDefault="004A362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6E3" w:rsidRDefault="009076E3" w:rsidP="004A3624">
      <w:pPr>
        <w:spacing w:after="0" w:line="240" w:lineRule="auto"/>
      </w:pPr>
      <w:r>
        <w:separator/>
      </w:r>
    </w:p>
  </w:footnote>
  <w:footnote w:type="continuationSeparator" w:id="1">
    <w:p w:rsidR="009076E3" w:rsidRDefault="009076E3" w:rsidP="004A3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234" w:rsidRDefault="00CB5234">
    <w:pPr>
      <w:spacing w:after="0"/>
      <w:jc w:val="center"/>
      <w:rPr>
        <w:b/>
        <w:sz w:val="32"/>
        <w:szCs w:val="32"/>
      </w:rPr>
    </w:pPr>
  </w:p>
  <w:p w:rsidR="00CB5234" w:rsidRDefault="00CB5234">
    <w:pPr>
      <w:spacing w:after="0"/>
      <w:jc w:val="center"/>
      <w:rPr>
        <w:b/>
        <w:sz w:val="32"/>
        <w:szCs w:val="32"/>
      </w:rPr>
    </w:pPr>
  </w:p>
  <w:p w:rsidR="004A3624" w:rsidRDefault="00175858">
    <w:pPr>
      <w:spacing w:after="0"/>
      <w:jc w:val="center"/>
      <w:rPr>
        <w:b/>
        <w:sz w:val="32"/>
        <w:szCs w:val="32"/>
      </w:rPr>
    </w:pPr>
    <w:r>
      <w:rPr>
        <w:b/>
        <w:sz w:val="32"/>
        <w:szCs w:val="32"/>
      </w:rPr>
      <w:t>MINUTES</w:t>
    </w:r>
  </w:p>
  <w:p w:rsidR="004A3624" w:rsidRDefault="00175858">
    <w:pPr>
      <w:spacing w:after="0"/>
      <w:jc w:val="center"/>
      <w:rPr>
        <w:b/>
        <w:sz w:val="28"/>
        <w:szCs w:val="28"/>
      </w:rPr>
    </w:pPr>
    <w:r>
      <w:rPr>
        <w:b/>
        <w:sz w:val="28"/>
        <w:szCs w:val="28"/>
      </w:rPr>
      <w:t>Advisory Committee for Age-Friendly Bowdoinham</w:t>
    </w:r>
  </w:p>
  <w:p w:rsidR="004A3624" w:rsidRDefault="00640FB0" w:rsidP="00ED2D6F">
    <w:pPr>
      <w:pBdr>
        <w:top w:val="nil"/>
        <w:left w:val="nil"/>
        <w:bottom w:val="nil"/>
        <w:right w:val="nil"/>
        <w:between w:val="nil"/>
      </w:pBdr>
      <w:tabs>
        <w:tab w:val="center" w:pos="4680"/>
        <w:tab w:val="right" w:pos="9360"/>
      </w:tabs>
      <w:spacing w:after="0" w:line="240" w:lineRule="auto"/>
      <w:jc w:val="center"/>
      <w:rPr>
        <w:color w:val="000000"/>
      </w:rPr>
    </w:pPr>
    <w:r>
      <w:rPr>
        <w:b/>
        <w:sz w:val="28"/>
        <w:szCs w:val="28"/>
      </w:rPr>
      <w:t>October 17</w:t>
    </w:r>
    <w:r w:rsidR="00ED2D6F">
      <w:rPr>
        <w:b/>
        <w:sz w:val="28"/>
        <w:szCs w:val="28"/>
      </w:rPr>
      <w:t>, 2023</w:t>
    </w:r>
  </w:p>
  <w:p w:rsidR="004A3624" w:rsidRDefault="004A362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725"/>
    <w:multiLevelType w:val="hybridMultilevel"/>
    <w:tmpl w:val="2C80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E96B7E"/>
    <w:multiLevelType w:val="hybridMultilevel"/>
    <w:tmpl w:val="67F243D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396E4D"/>
    <w:multiLevelType w:val="hybridMultilevel"/>
    <w:tmpl w:val="B41E8BA2"/>
    <w:lvl w:ilvl="0" w:tplc="841CA63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9452C"/>
    <w:multiLevelType w:val="hybridMultilevel"/>
    <w:tmpl w:val="B492F7D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1A47E77"/>
    <w:multiLevelType w:val="hybridMultilevel"/>
    <w:tmpl w:val="025E0B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46B4D"/>
    <w:multiLevelType w:val="hybridMultilevel"/>
    <w:tmpl w:val="4E0EC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61FF4"/>
    <w:multiLevelType w:val="hybridMultilevel"/>
    <w:tmpl w:val="46DA6894"/>
    <w:lvl w:ilvl="0" w:tplc="1444F51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2C91"/>
    <w:multiLevelType w:val="hybridMultilevel"/>
    <w:tmpl w:val="D664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D570F"/>
    <w:multiLevelType w:val="hybridMultilevel"/>
    <w:tmpl w:val="F080E00A"/>
    <w:lvl w:ilvl="0" w:tplc="C2362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483386"/>
    <w:multiLevelType w:val="hybridMultilevel"/>
    <w:tmpl w:val="169E1DD8"/>
    <w:lvl w:ilvl="0" w:tplc="19BE0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81A95"/>
    <w:multiLevelType w:val="hybridMultilevel"/>
    <w:tmpl w:val="314A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5C4999"/>
    <w:multiLevelType w:val="hybridMultilevel"/>
    <w:tmpl w:val="46D4BA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857FF"/>
    <w:multiLevelType w:val="hybridMultilevel"/>
    <w:tmpl w:val="117A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51073"/>
    <w:multiLevelType w:val="hybridMultilevel"/>
    <w:tmpl w:val="7A36FDD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CFE406F"/>
    <w:multiLevelType w:val="hybridMultilevel"/>
    <w:tmpl w:val="25DA9AD0"/>
    <w:lvl w:ilvl="0" w:tplc="1444F512">
      <w:start w:val="1"/>
      <w:numFmt w:val="decimal"/>
      <w:lvlText w:val="%1."/>
      <w:lvlJc w:val="left"/>
      <w:pPr>
        <w:ind w:left="1080" w:hanging="360"/>
      </w:pPr>
      <w:rPr>
        <w:rFonts w:hint="default"/>
        <w:sz w:val="22"/>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2684F"/>
    <w:multiLevelType w:val="hybridMultilevel"/>
    <w:tmpl w:val="CE94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86C9A"/>
    <w:multiLevelType w:val="hybridMultilevel"/>
    <w:tmpl w:val="39B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473F86"/>
    <w:multiLevelType w:val="hybridMultilevel"/>
    <w:tmpl w:val="C9E4C05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66A3F"/>
    <w:multiLevelType w:val="hybridMultilevel"/>
    <w:tmpl w:val="9EB4F8A6"/>
    <w:lvl w:ilvl="0" w:tplc="9F02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977715"/>
    <w:multiLevelType w:val="hybridMultilevel"/>
    <w:tmpl w:val="B4E657F8"/>
    <w:lvl w:ilvl="0" w:tplc="F6DCF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2262C"/>
    <w:multiLevelType w:val="hybridMultilevel"/>
    <w:tmpl w:val="326E06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967178"/>
    <w:multiLevelType w:val="hybridMultilevel"/>
    <w:tmpl w:val="F1A27CE0"/>
    <w:lvl w:ilvl="0" w:tplc="2A8CA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E007C5"/>
    <w:multiLevelType w:val="hybridMultilevel"/>
    <w:tmpl w:val="DEE21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6E11448"/>
    <w:multiLevelType w:val="hybridMultilevel"/>
    <w:tmpl w:val="90D0F9D2"/>
    <w:lvl w:ilvl="0" w:tplc="841CA63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0D261F"/>
    <w:multiLevelType w:val="hybridMultilevel"/>
    <w:tmpl w:val="7182F7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EF4C9E"/>
    <w:multiLevelType w:val="hybridMultilevel"/>
    <w:tmpl w:val="880C99F6"/>
    <w:lvl w:ilvl="0" w:tplc="4B0C5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804A33"/>
    <w:multiLevelType w:val="hybridMultilevel"/>
    <w:tmpl w:val="D12C2A28"/>
    <w:lvl w:ilvl="0" w:tplc="5FA2575C">
      <w:start w:val="10"/>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8C8"/>
    <w:multiLevelType w:val="hybridMultilevel"/>
    <w:tmpl w:val="9580DC80"/>
    <w:lvl w:ilvl="0" w:tplc="FEEC3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5213DE"/>
    <w:multiLevelType w:val="hybridMultilevel"/>
    <w:tmpl w:val="E05A7376"/>
    <w:lvl w:ilvl="0" w:tplc="05D625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ABA524E"/>
    <w:multiLevelType w:val="hybridMultilevel"/>
    <w:tmpl w:val="1632D9C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64F149C8"/>
    <w:multiLevelType w:val="hybridMultilevel"/>
    <w:tmpl w:val="B7C0CF18"/>
    <w:lvl w:ilvl="0" w:tplc="B68474F8">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F8A56BA"/>
    <w:multiLevelType w:val="hybridMultilevel"/>
    <w:tmpl w:val="8DF4749C"/>
    <w:lvl w:ilvl="0" w:tplc="841CA63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6C20A9"/>
    <w:multiLevelType w:val="hybridMultilevel"/>
    <w:tmpl w:val="3108794C"/>
    <w:lvl w:ilvl="0" w:tplc="E65E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F87BE3"/>
    <w:multiLevelType w:val="hybridMultilevel"/>
    <w:tmpl w:val="C220BBE4"/>
    <w:lvl w:ilvl="0" w:tplc="3CBA1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AF60CB"/>
    <w:multiLevelType w:val="hybridMultilevel"/>
    <w:tmpl w:val="2B18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7"/>
  </w:num>
  <w:num w:numId="4">
    <w:abstractNumId w:val="33"/>
  </w:num>
  <w:num w:numId="5">
    <w:abstractNumId w:val="4"/>
  </w:num>
  <w:num w:numId="6">
    <w:abstractNumId w:val="20"/>
  </w:num>
  <w:num w:numId="7">
    <w:abstractNumId w:val="16"/>
  </w:num>
  <w:num w:numId="8">
    <w:abstractNumId w:val="28"/>
  </w:num>
  <w:num w:numId="9">
    <w:abstractNumId w:val="34"/>
  </w:num>
  <w:num w:numId="10">
    <w:abstractNumId w:val="11"/>
  </w:num>
  <w:num w:numId="11">
    <w:abstractNumId w:val="5"/>
  </w:num>
  <w:num w:numId="12">
    <w:abstractNumId w:val="0"/>
  </w:num>
  <w:num w:numId="13">
    <w:abstractNumId w:val="29"/>
  </w:num>
  <w:num w:numId="14">
    <w:abstractNumId w:val="1"/>
  </w:num>
  <w:num w:numId="15">
    <w:abstractNumId w:val="15"/>
  </w:num>
  <w:num w:numId="16">
    <w:abstractNumId w:val="32"/>
  </w:num>
  <w:num w:numId="17">
    <w:abstractNumId w:val="22"/>
  </w:num>
  <w:num w:numId="18">
    <w:abstractNumId w:val="27"/>
  </w:num>
  <w:num w:numId="19">
    <w:abstractNumId w:val="18"/>
  </w:num>
  <w:num w:numId="20">
    <w:abstractNumId w:val="8"/>
  </w:num>
  <w:num w:numId="21">
    <w:abstractNumId w:val="25"/>
  </w:num>
  <w:num w:numId="22">
    <w:abstractNumId w:val="12"/>
  </w:num>
  <w:num w:numId="23">
    <w:abstractNumId w:val="3"/>
  </w:num>
  <w:num w:numId="24">
    <w:abstractNumId w:val="13"/>
  </w:num>
  <w:num w:numId="25">
    <w:abstractNumId w:val="10"/>
  </w:num>
  <w:num w:numId="26">
    <w:abstractNumId w:val="30"/>
  </w:num>
  <w:num w:numId="27">
    <w:abstractNumId w:val="17"/>
  </w:num>
  <w:num w:numId="28">
    <w:abstractNumId w:val="2"/>
  </w:num>
  <w:num w:numId="29">
    <w:abstractNumId w:val="23"/>
  </w:num>
  <w:num w:numId="30">
    <w:abstractNumId w:val="14"/>
  </w:num>
  <w:num w:numId="31">
    <w:abstractNumId w:val="21"/>
  </w:num>
  <w:num w:numId="32">
    <w:abstractNumId w:val="31"/>
  </w:num>
  <w:num w:numId="33">
    <w:abstractNumId w:val="9"/>
  </w:num>
  <w:num w:numId="34">
    <w:abstractNumId w:val="26"/>
  </w:num>
  <w:num w:numId="35">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624"/>
    <w:rsid w:val="00021CBA"/>
    <w:rsid w:val="000410C4"/>
    <w:rsid w:val="00050DA0"/>
    <w:rsid w:val="000710D9"/>
    <w:rsid w:val="000743E1"/>
    <w:rsid w:val="00077C60"/>
    <w:rsid w:val="00093372"/>
    <w:rsid w:val="00094684"/>
    <w:rsid w:val="000A4304"/>
    <w:rsid w:val="000E0719"/>
    <w:rsid w:val="000E2435"/>
    <w:rsid w:val="000E6C89"/>
    <w:rsid w:val="000F78B6"/>
    <w:rsid w:val="00135AD2"/>
    <w:rsid w:val="0014587B"/>
    <w:rsid w:val="00175858"/>
    <w:rsid w:val="0017700C"/>
    <w:rsid w:val="00195498"/>
    <w:rsid w:val="001A7C41"/>
    <w:rsid w:val="001C5150"/>
    <w:rsid w:val="001E62DB"/>
    <w:rsid w:val="001E6460"/>
    <w:rsid w:val="002157F8"/>
    <w:rsid w:val="00216E07"/>
    <w:rsid w:val="00230686"/>
    <w:rsid w:val="00234B89"/>
    <w:rsid w:val="0023771E"/>
    <w:rsid w:val="00266702"/>
    <w:rsid w:val="00280B62"/>
    <w:rsid w:val="00292ACC"/>
    <w:rsid w:val="002A5D46"/>
    <w:rsid w:val="002B7CE5"/>
    <w:rsid w:val="002C349B"/>
    <w:rsid w:val="002E2231"/>
    <w:rsid w:val="002F2ABF"/>
    <w:rsid w:val="002F30BE"/>
    <w:rsid w:val="00320B37"/>
    <w:rsid w:val="00342135"/>
    <w:rsid w:val="003573A7"/>
    <w:rsid w:val="00371A9C"/>
    <w:rsid w:val="003800DF"/>
    <w:rsid w:val="003B642A"/>
    <w:rsid w:val="003C640A"/>
    <w:rsid w:val="003F2120"/>
    <w:rsid w:val="003F5B99"/>
    <w:rsid w:val="00431574"/>
    <w:rsid w:val="00485580"/>
    <w:rsid w:val="004A3624"/>
    <w:rsid w:val="004A3F34"/>
    <w:rsid w:val="004B2428"/>
    <w:rsid w:val="00514529"/>
    <w:rsid w:val="0054494C"/>
    <w:rsid w:val="00586848"/>
    <w:rsid w:val="005C4086"/>
    <w:rsid w:val="005E160E"/>
    <w:rsid w:val="005E52DA"/>
    <w:rsid w:val="005E6E60"/>
    <w:rsid w:val="005F142B"/>
    <w:rsid w:val="00640FB0"/>
    <w:rsid w:val="00652818"/>
    <w:rsid w:val="00656DDE"/>
    <w:rsid w:val="00670AFD"/>
    <w:rsid w:val="006A06F8"/>
    <w:rsid w:val="006A0F0E"/>
    <w:rsid w:val="006A6D50"/>
    <w:rsid w:val="006B2948"/>
    <w:rsid w:val="006B3D3F"/>
    <w:rsid w:val="006C2428"/>
    <w:rsid w:val="006C4F8D"/>
    <w:rsid w:val="006F431E"/>
    <w:rsid w:val="006F50DA"/>
    <w:rsid w:val="00724674"/>
    <w:rsid w:val="007552A6"/>
    <w:rsid w:val="007A33D3"/>
    <w:rsid w:val="007E7F0D"/>
    <w:rsid w:val="007F3DCC"/>
    <w:rsid w:val="007F6FE4"/>
    <w:rsid w:val="0080533F"/>
    <w:rsid w:val="00805B66"/>
    <w:rsid w:val="00843C04"/>
    <w:rsid w:val="008548D4"/>
    <w:rsid w:val="00857EA3"/>
    <w:rsid w:val="008629CE"/>
    <w:rsid w:val="008644F3"/>
    <w:rsid w:val="00885BF1"/>
    <w:rsid w:val="0089305B"/>
    <w:rsid w:val="00896688"/>
    <w:rsid w:val="008B4D0C"/>
    <w:rsid w:val="008F08BF"/>
    <w:rsid w:val="009076E3"/>
    <w:rsid w:val="00912455"/>
    <w:rsid w:val="00927B96"/>
    <w:rsid w:val="009456A4"/>
    <w:rsid w:val="009530F0"/>
    <w:rsid w:val="00970B19"/>
    <w:rsid w:val="00983F73"/>
    <w:rsid w:val="0099089D"/>
    <w:rsid w:val="009C3DA5"/>
    <w:rsid w:val="009D44A2"/>
    <w:rsid w:val="009D7A21"/>
    <w:rsid w:val="00A11529"/>
    <w:rsid w:val="00A3642E"/>
    <w:rsid w:val="00A43676"/>
    <w:rsid w:val="00A51C40"/>
    <w:rsid w:val="00A53C27"/>
    <w:rsid w:val="00A56A80"/>
    <w:rsid w:val="00A66967"/>
    <w:rsid w:val="00A67276"/>
    <w:rsid w:val="00A753C0"/>
    <w:rsid w:val="00A910A5"/>
    <w:rsid w:val="00AC71AF"/>
    <w:rsid w:val="00B06512"/>
    <w:rsid w:val="00B15464"/>
    <w:rsid w:val="00B37F8B"/>
    <w:rsid w:val="00B60C7C"/>
    <w:rsid w:val="00B74AE0"/>
    <w:rsid w:val="00B81CB8"/>
    <w:rsid w:val="00BA3B19"/>
    <w:rsid w:val="00BB601A"/>
    <w:rsid w:val="00BD435D"/>
    <w:rsid w:val="00BE3E90"/>
    <w:rsid w:val="00BE7C06"/>
    <w:rsid w:val="00BF4948"/>
    <w:rsid w:val="00BF79EE"/>
    <w:rsid w:val="00C007A9"/>
    <w:rsid w:val="00C2212D"/>
    <w:rsid w:val="00C23156"/>
    <w:rsid w:val="00C275AC"/>
    <w:rsid w:val="00C35476"/>
    <w:rsid w:val="00C355D8"/>
    <w:rsid w:val="00C35B29"/>
    <w:rsid w:val="00C80C90"/>
    <w:rsid w:val="00C925AC"/>
    <w:rsid w:val="00CA576E"/>
    <w:rsid w:val="00CB1475"/>
    <w:rsid w:val="00CB5234"/>
    <w:rsid w:val="00CC1C1D"/>
    <w:rsid w:val="00CC361C"/>
    <w:rsid w:val="00CE1F43"/>
    <w:rsid w:val="00CE5267"/>
    <w:rsid w:val="00D03B3B"/>
    <w:rsid w:val="00D123CC"/>
    <w:rsid w:val="00D14CBB"/>
    <w:rsid w:val="00D5799F"/>
    <w:rsid w:val="00D630A3"/>
    <w:rsid w:val="00D64981"/>
    <w:rsid w:val="00D83ACB"/>
    <w:rsid w:val="00DB3AA6"/>
    <w:rsid w:val="00DC0764"/>
    <w:rsid w:val="00DC14E6"/>
    <w:rsid w:val="00DE7BBC"/>
    <w:rsid w:val="00DF44D1"/>
    <w:rsid w:val="00E10DD3"/>
    <w:rsid w:val="00E35419"/>
    <w:rsid w:val="00E4263D"/>
    <w:rsid w:val="00E45AAE"/>
    <w:rsid w:val="00E6541B"/>
    <w:rsid w:val="00E66A81"/>
    <w:rsid w:val="00E864A6"/>
    <w:rsid w:val="00EA1741"/>
    <w:rsid w:val="00EC1E4B"/>
    <w:rsid w:val="00EC56FF"/>
    <w:rsid w:val="00ED1419"/>
    <w:rsid w:val="00ED2D6F"/>
    <w:rsid w:val="00EF2345"/>
    <w:rsid w:val="00F050DD"/>
    <w:rsid w:val="00F10514"/>
    <w:rsid w:val="00F402A3"/>
    <w:rsid w:val="00F454DF"/>
    <w:rsid w:val="00F61D19"/>
    <w:rsid w:val="00F6678A"/>
    <w:rsid w:val="00F67176"/>
    <w:rsid w:val="00FF53DC"/>
    <w:rsid w:val="00FF5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1">
    <w:name w:val="heading 1"/>
    <w:basedOn w:val="normal0"/>
    <w:next w:val="normal0"/>
    <w:rsid w:val="004A3624"/>
    <w:pPr>
      <w:keepNext/>
      <w:keepLines/>
      <w:spacing w:before="480" w:after="120"/>
      <w:outlineLvl w:val="0"/>
    </w:pPr>
    <w:rPr>
      <w:b/>
      <w:sz w:val="48"/>
      <w:szCs w:val="48"/>
    </w:rPr>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0"/>
    <w:next w:val="normal0"/>
    <w:rsid w:val="004A3624"/>
    <w:pPr>
      <w:keepNext/>
      <w:keepLines/>
      <w:spacing w:before="280" w:after="80"/>
      <w:outlineLvl w:val="2"/>
    </w:pPr>
    <w:rPr>
      <w:b/>
      <w:sz w:val="28"/>
      <w:szCs w:val="28"/>
    </w:rPr>
  </w:style>
  <w:style w:type="paragraph" w:styleId="Heading4">
    <w:name w:val="heading 4"/>
    <w:basedOn w:val="normal0"/>
    <w:next w:val="normal0"/>
    <w:rsid w:val="004A3624"/>
    <w:pPr>
      <w:keepNext/>
      <w:keepLines/>
      <w:spacing w:before="240" w:after="40"/>
      <w:outlineLvl w:val="3"/>
    </w:pPr>
    <w:rPr>
      <w:b/>
      <w:sz w:val="24"/>
      <w:szCs w:val="24"/>
    </w:rPr>
  </w:style>
  <w:style w:type="paragraph" w:styleId="Heading5">
    <w:name w:val="heading 5"/>
    <w:basedOn w:val="normal0"/>
    <w:next w:val="normal0"/>
    <w:rsid w:val="004A3624"/>
    <w:pPr>
      <w:keepNext/>
      <w:keepLines/>
      <w:spacing w:before="220" w:after="40"/>
      <w:outlineLvl w:val="4"/>
    </w:pPr>
    <w:rPr>
      <w:b/>
    </w:rPr>
  </w:style>
  <w:style w:type="paragraph" w:styleId="Heading6">
    <w:name w:val="heading 6"/>
    <w:basedOn w:val="normal0"/>
    <w:next w:val="normal0"/>
    <w:rsid w:val="004A36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3624"/>
  </w:style>
  <w:style w:type="paragraph" w:styleId="Title">
    <w:name w:val="Title"/>
    <w:basedOn w:val="normal0"/>
    <w:next w:val="normal0"/>
    <w:rsid w:val="004A3624"/>
    <w:pPr>
      <w:keepNext/>
      <w:keepLines/>
      <w:spacing w:before="480" w:after="120"/>
    </w:pPr>
    <w:rPr>
      <w:b/>
      <w:sz w:val="72"/>
      <w:szCs w:val="72"/>
    </w:rPr>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A53C27"/>
    <w:pPr>
      <w:tabs>
        <w:tab w:val="left" w:pos="0"/>
        <w:tab w:val="left" w:pos="90"/>
        <w:tab w:val="left" w:pos="360"/>
      </w:tabs>
      <w:spacing w:after="120"/>
    </w:pPr>
    <w:rPr>
      <w:sz w:val="24"/>
      <w:szCs w:val="24"/>
    </w:r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1">
    <w:name w:val="normal"/>
    <w:rsid w:val="00926E2D"/>
    <w:pPr>
      <w:spacing w:after="0"/>
    </w:pPr>
    <w:rPr>
      <w:rFonts w:ascii="Arial" w:eastAsia="Arial" w:hAnsi="Arial" w:cs="Arial"/>
    </w:rPr>
  </w:style>
  <w:style w:type="paragraph" w:styleId="Subtitle">
    <w:name w:val="Subtitle"/>
    <w:basedOn w:val="Normal"/>
    <w:next w:val="Normal"/>
    <w:rsid w:val="004A3624"/>
    <w:pPr>
      <w:keepNext/>
      <w:keepLines/>
      <w:spacing w:before="360" w:after="80"/>
    </w:pPr>
    <w:rPr>
      <w:rFonts w:ascii="Georgia" w:eastAsia="Georgia" w:hAnsi="Georgia" w:cs="Georgia"/>
      <w:i/>
      <w:color w:val="666666"/>
      <w:sz w:val="48"/>
      <w:szCs w:val="48"/>
    </w:rPr>
  </w:style>
  <w:style w:type="table" w:customStyle="1" w:styleId="a">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A3624"/>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5438426">
      <w:bodyDiv w:val="1"/>
      <w:marLeft w:val="0"/>
      <w:marRight w:val="0"/>
      <w:marTop w:val="0"/>
      <w:marBottom w:val="0"/>
      <w:divBdr>
        <w:top w:val="none" w:sz="0" w:space="0" w:color="auto"/>
        <w:left w:val="none" w:sz="0" w:space="0" w:color="auto"/>
        <w:bottom w:val="none" w:sz="0" w:space="0" w:color="auto"/>
        <w:right w:val="none" w:sz="0" w:space="0" w:color="auto"/>
      </w:divBdr>
    </w:div>
    <w:div w:id="1846357219">
      <w:bodyDiv w:val="1"/>
      <w:marLeft w:val="0"/>
      <w:marRight w:val="0"/>
      <w:marTop w:val="0"/>
      <w:marBottom w:val="0"/>
      <w:divBdr>
        <w:top w:val="none" w:sz="0" w:space="0" w:color="auto"/>
        <w:left w:val="none" w:sz="0" w:space="0" w:color="auto"/>
        <w:bottom w:val="none" w:sz="0" w:space="0" w:color="auto"/>
        <w:right w:val="none" w:sz="0" w:space="0" w:color="auto"/>
      </w:divBdr>
    </w:div>
    <w:div w:id="2131168221">
      <w:bodyDiv w:val="1"/>
      <w:marLeft w:val="0"/>
      <w:marRight w:val="0"/>
      <w:marTop w:val="0"/>
      <w:marBottom w:val="0"/>
      <w:divBdr>
        <w:top w:val="none" w:sz="0" w:space="0" w:color="auto"/>
        <w:left w:val="none" w:sz="0" w:space="0" w:color="auto"/>
        <w:bottom w:val="none" w:sz="0" w:space="0" w:color="auto"/>
        <w:right w:val="none" w:sz="0" w:space="0" w:color="auto"/>
      </w:divBdr>
      <w:divsChild>
        <w:div w:id="1216434978">
          <w:marLeft w:val="0"/>
          <w:marRight w:val="0"/>
          <w:marTop w:val="0"/>
          <w:marBottom w:val="300"/>
          <w:divBdr>
            <w:top w:val="none" w:sz="0" w:space="0" w:color="auto"/>
            <w:left w:val="none" w:sz="0" w:space="0" w:color="auto"/>
            <w:bottom w:val="none" w:sz="0" w:space="0" w:color="auto"/>
            <w:right w:val="none" w:sz="0" w:space="0" w:color="auto"/>
          </w:divBdr>
          <w:divsChild>
            <w:div w:id="166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Nsc0NTS7whvoUrtftkFLneEeeA==">AMUW2mVV9LF/8cf/lnT7P9UT7jnyGpI44k1QVhezyGO5psxQUSw5HLHPjKI2ccDO90IxZOpILOcGReBiG+yZnXXG31P/bnihrl+0jB+feJFSfWN3j2Z/LwQ=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mb</cp:lastModifiedBy>
  <cp:revision>3</cp:revision>
  <cp:lastPrinted>2023-10-17T12:44:00Z</cp:lastPrinted>
  <dcterms:created xsi:type="dcterms:W3CDTF">2023-11-06T13:16:00Z</dcterms:created>
  <dcterms:modified xsi:type="dcterms:W3CDTF">2023-11-08T01:56:00Z</dcterms:modified>
</cp:coreProperties>
</file>